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AEB79" w14:textId="4864F4D8" w:rsidR="00790B19" w:rsidRPr="00873162" w:rsidRDefault="005E7410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caps/>
          <w:spacing w:val="-3"/>
        </w:rPr>
      </w:pPr>
      <w:sdt>
        <w:sdtPr>
          <w:rPr>
            <w:rFonts w:ascii="Times New Roman" w:hAnsi="Times New Roman"/>
            <w:b/>
            <w:caps/>
            <w:spacing w:val="-3"/>
          </w:rPr>
          <w:alias w:val="Category"/>
          <w:tag w:val=""/>
          <w:id w:val="40260799"/>
          <w:placeholder>
            <w:docPart w:val="4DC515B484E94AAB84C69BBABB8A6D2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73162" w:rsidRPr="00873162">
            <w:rPr>
              <w:rFonts w:ascii="Times New Roman" w:hAnsi="Times New Roman"/>
              <w:b/>
              <w:caps/>
              <w:spacing w:val="-3"/>
            </w:rPr>
            <w:t>Category 400</w:t>
          </w:r>
        </w:sdtContent>
      </w:sdt>
      <w:r w:rsidR="00790B19" w:rsidRPr="00873162">
        <w:rPr>
          <w:rFonts w:ascii="Times New Roman" w:hAnsi="Times New Roman"/>
          <w:b/>
          <w:caps/>
          <w:spacing w:val="-3"/>
        </w:rPr>
        <w:t xml:space="preserve"> </w:t>
      </w:r>
    </w:p>
    <w:p w14:paraId="50785ADF" w14:textId="06292831" w:rsidR="00790B19" w:rsidRDefault="005E7410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caps/>
          <w:spacing w:val="-3"/>
        </w:rPr>
      </w:pPr>
      <w:sdt>
        <w:sdtPr>
          <w:rPr>
            <w:rFonts w:ascii="Times New Roman" w:hAnsi="Times New Roman"/>
            <w:b/>
            <w:caps/>
            <w:spacing w:val="-3"/>
          </w:rPr>
          <w:alias w:val="Category Description"/>
          <w:tag w:val="Category_x0020_Description"/>
          <w:id w:val="418460357"/>
          <w:placeholder>
            <w:docPart w:val="198C7A4A4E6444689EB37F3955C1F04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B1B87CCC-B74D-458F-AF80-98135FCD4635}"/>
          <w:text/>
        </w:sdtPr>
        <w:sdtEndPr/>
        <w:sdtContent>
          <w:r w:rsidR="00873162" w:rsidRPr="00873162">
            <w:rPr>
              <w:rFonts w:ascii="Times New Roman" w:hAnsi="Times New Roman"/>
              <w:b/>
              <w:caps/>
              <w:spacing w:val="-3"/>
            </w:rPr>
            <w:t>Structures</w:t>
          </w:r>
        </w:sdtContent>
      </w:sdt>
    </w:p>
    <w:p w14:paraId="21D4C4A3" w14:textId="77777777" w:rsidR="0081059B" w:rsidRPr="00873162" w:rsidRDefault="0081059B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caps/>
          <w:spacing w:val="-3"/>
        </w:rPr>
      </w:pPr>
    </w:p>
    <w:p w14:paraId="58E6B1C9" w14:textId="12495940" w:rsidR="00790B19" w:rsidRPr="003F30BF" w:rsidRDefault="00790B19" w:rsidP="00873162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pacing w:val="-3"/>
        </w:rPr>
      </w:pPr>
      <w:r w:rsidRPr="003F30BF">
        <w:rPr>
          <w:rFonts w:ascii="Times New Roman" w:hAnsi="Times New Roman"/>
          <w:b/>
          <w:spacing w:val="-3"/>
        </w:rPr>
        <w:t xml:space="preserve">SECTION </w:t>
      </w:r>
      <w:sdt>
        <w:sdtPr>
          <w:rPr>
            <w:rFonts w:ascii="Times New Roman" w:hAnsi="Times New Roman"/>
            <w:b/>
            <w:bCs/>
            <w:caps/>
            <w:szCs w:val="24"/>
          </w:rPr>
          <w:alias w:val="Title"/>
          <w:tag w:val=""/>
          <w:id w:val="-1351102358"/>
          <w:placeholder>
            <w:docPart w:val="6F564BC3A4C84A3096A0AD18F038FE4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02319">
            <w:rPr>
              <w:rFonts w:ascii="Times New Roman" w:hAnsi="Times New Roman"/>
              <w:b/>
              <w:bCs/>
              <w:caps/>
              <w:szCs w:val="24"/>
            </w:rPr>
            <w:t xml:space="preserve">476 </w:t>
          </w:r>
          <w:r w:rsidR="00602319" w:rsidRPr="00EA1891">
            <w:rPr>
              <w:rFonts w:ascii="Times New Roman" w:hAnsi="Times New Roman"/>
              <w:b/>
              <w:bCs/>
              <w:caps/>
              <w:szCs w:val="24"/>
            </w:rPr>
            <w:t>—</w:t>
          </w:r>
          <w:r w:rsidR="00602319">
            <w:rPr>
              <w:rFonts w:ascii="Times New Roman" w:hAnsi="Times New Roman"/>
              <w:b/>
              <w:bCs/>
              <w:caps/>
              <w:szCs w:val="24"/>
            </w:rPr>
            <w:t xml:space="preserve"> Protection for Scour and Undermined Areas</w:t>
          </w:r>
        </w:sdtContent>
      </w:sdt>
    </w:p>
    <w:p w14:paraId="253F5A9E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5607274C" w14:textId="55B69680" w:rsidR="0073132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5429E474">
        <w:rPr>
          <w:rFonts w:ascii="Times New Roman" w:hAnsi="Times New Roman"/>
          <w:b/>
          <w:bCs/>
          <w:spacing w:val="-3"/>
        </w:rPr>
        <w:t>476.01 DESCRIPTION</w:t>
      </w:r>
    </w:p>
    <w:p w14:paraId="78519639" w14:textId="77777777" w:rsidR="0073132F" w:rsidRDefault="0073132F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A8416C6" w14:textId="71B4A254" w:rsidR="00790B19" w:rsidRPr="003F30BF" w:rsidRDefault="003D01A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105E6B">
        <w:rPr>
          <w:rStyle w:val="cf01"/>
          <w:rFonts w:ascii="Times New Roman" w:hAnsi="Times New Roman" w:cs="Times New Roman"/>
          <w:sz w:val="24"/>
          <w:szCs w:val="24"/>
        </w:rPr>
        <w:t>Furnish and install grout-filled bags or mats for scour protection and fill undermined areas of structures with grout</w:t>
      </w:r>
      <w:r w:rsidR="00D054CC">
        <w:rPr>
          <w:rStyle w:val="cf01"/>
          <w:rFonts w:ascii="Times New Roman" w:hAnsi="Times New Roman" w:cs="Times New Roman"/>
          <w:sz w:val="24"/>
          <w:szCs w:val="24"/>
        </w:rPr>
        <w:t xml:space="preserve"> as specified in the Contract </w:t>
      </w:r>
      <w:r w:rsidR="00C94DD5">
        <w:rPr>
          <w:rStyle w:val="cf01"/>
          <w:rFonts w:ascii="Times New Roman" w:hAnsi="Times New Roman" w:cs="Times New Roman"/>
          <w:sz w:val="24"/>
          <w:szCs w:val="24"/>
        </w:rPr>
        <w:t>Documents.</w:t>
      </w:r>
    </w:p>
    <w:p w14:paraId="086A6653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74E4410F" w14:textId="58B89FBD" w:rsidR="00790B19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spacing w:val="-3"/>
        </w:rPr>
      </w:pPr>
      <w:r w:rsidRPr="003F30BF">
        <w:rPr>
          <w:rFonts w:ascii="Times New Roman" w:hAnsi="Times New Roman"/>
          <w:b/>
          <w:spacing w:val="-3"/>
        </w:rPr>
        <w:t>476.02 MATERIALS</w:t>
      </w:r>
    </w:p>
    <w:p w14:paraId="21BACB12" w14:textId="77777777" w:rsidR="0009362F" w:rsidRPr="003F30BF" w:rsidRDefault="0009362F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tbl>
      <w:tblPr>
        <w:tblW w:w="3150" w:type="dxa"/>
        <w:tblCellSpacing w:w="15" w:type="dxa"/>
        <w:tblInd w:w="630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620"/>
      </w:tblGrid>
      <w:tr w:rsidR="001E36DC" w:rsidRPr="0009362F" w14:paraId="75B53C70" w14:textId="77777777" w:rsidTr="00861048">
        <w:trPr>
          <w:tblCellSpacing w:w="15" w:type="dxa"/>
        </w:trPr>
        <w:tc>
          <w:tcPr>
            <w:tcW w:w="1485" w:type="dxa"/>
            <w:shd w:val="clear" w:color="auto" w:fill="FFFFFF" w:themeFill="background1"/>
            <w:vAlign w:val="center"/>
            <w:hideMark/>
          </w:tcPr>
          <w:p w14:paraId="07C6B539" w14:textId="2D2CC7C6" w:rsidR="0009362F" w:rsidRPr="001E36DC" w:rsidRDefault="0009362F" w:rsidP="0009362F">
            <w:pPr>
              <w:jc w:val="both"/>
              <w:rPr>
                <w:rFonts w:ascii="Times New Roman" w:hAnsi="Times New Roman"/>
                <w:szCs w:val="24"/>
              </w:rPr>
            </w:pPr>
            <w:r w:rsidRPr="0053329C">
              <w:rPr>
                <w:rFonts w:ascii="Times New Roman" w:hAnsi="Times New Roman"/>
                <w:spacing w:val="-3"/>
              </w:rPr>
              <w:t>Geotextile</w:t>
            </w:r>
          </w:p>
        </w:tc>
        <w:tc>
          <w:tcPr>
            <w:tcW w:w="1575" w:type="dxa"/>
            <w:shd w:val="clear" w:color="auto" w:fill="FFFFFF" w:themeFill="background1"/>
            <w:vAlign w:val="center"/>
            <w:hideMark/>
          </w:tcPr>
          <w:p w14:paraId="6D2313A3" w14:textId="7D891B19" w:rsidR="0009362F" w:rsidRPr="0009362F" w:rsidRDefault="0068192D" w:rsidP="37086D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3"/>
              </w:rPr>
              <w:t>919</w:t>
            </w:r>
            <w:r w:rsidR="0009362F" w:rsidRPr="001E36DC">
              <w:rPr>
                <w:rFonts w:ascii="Times New Roman" w:hAnsi="Times New Roman"/>
                <w:spacing w:val="-3"/>
              </w:rPr>
              <w:t>, Class</w:t>
            </w:r>
            <w:r w:rsidR="0009362F" w:rsidRPr="0053329C">
              <w:rPr>
                <w:rFonts w:ascii="Times New Roman" w:hAnsi="Times New Roman"/>
                <w:spacing w:val="-3"/>
              </w:rPr>
              <w:t> SE</w:t>
            </w:r>
          </w:p>
        </w:tc>
      </w:tr>
    </w:tbl>
    <w:p w14:paraId="73A0E484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50A8C819" w14:textId="14E7EBA2" w:rsidR="00790B19" w:rsidRPr="00B76348" w:rsidRDefault="005A51C6" w:rsidP="00B76348">
      <w:r w:rsidRPr="003F30BF">
        <w:rPr>
          <w:rFonts w:ascii="Times New Roman" w:hAnsi="Times New Roman"/>
          <w:b/>
          <w:spacing w:val="-3"/>
        </w:rPr>
        <w:t>476.02.01</w:t>
      </w:r>
      <w:r w:rsidRPr="003F30BF">
        <w:rPr>
          <w:rFonts w:ascii="Times New Roman" w:hAnsi="Times New Roman"/>
          <w:spacing w:val="-3"/>
        </w:rPr>
        <w:t> </w:t>
      </w:r>
      <w:r w:rsidR="00790B19" w:rsidRPr="003F30BF">
        <w:rPr>
          <w:rFonts w:ascii="Times New Roman" w:hAnsi="Times New Roman"/>
          <w:spacing w:val="-3"/>
        </w:rPr>
        <w:t>Grout shall consist of 846 </w:t>
      </w:r>
      <w:proofErr w:type="spellStart"/>
      <w:r w:rsidR="00790B19" w:rsidRPr="003F30BF">
        <w:rPr>
          <w:rFonts w:ascii="Times New Roman" w:hAnsi="Times New Roman"/>
          <w:spacing w:val="-3"/>
        </w:rPr>
        <w:t>lb</w:t>
      </w:r>
      <w:proofErr w:type="spellEnd"/>
      <w:r w:rsidR="00790B19" w:rsidRPr="003F30BF">
        <w:rPr>
          <w:rFonts w:ascii="Times New Roman" w:hAnsi="Times New Roman"/>
          <w:spacing w:val="-3"/>
        </w:rPr>
        <w:t>/yd</w:t>
      </w:r>
      <w:r w:rsidR="00790B19" w:rsidRPr="003F30BF">
        <w:rPr>
          <w:rFonts w:ascii="Times New Roman" w:hAnsi="Times New Roman"/>
          <w:spacing w:val="-3"/>
          <w:vertAlign w:val="superscript"/>
        </w:rPr>
        <w:t>3</w:t>
      </w:r>
      <w:r w:rsidR="00790B19" w:rsidRPr="003F30BF">
        <w:rPr>
          <w:rFonts w:ascii="Times New Roman" w:hAnsi="Times New Roman"/>
          <w:spacing w:val="-3"/>
        </w:rPr>
        <w:t xml:space="preserve"> of Type</w:t>
      </w:r>
      <w:r w:rsidR="00BA1BBA">
        <w:rPr>
          <w:rFonts w:ascii="Times New Roman" w:hAnsi="Times New Roman"/>
          <w:spacing w:val="-3"/>
        </w:rPr>
        <w:t> </w:t>
      </w:r>
      <w:r w:rsidR="00790B19" w:rsidRPr="003F30BF">
        <w:rPr>
          <w:rFonts w:ascii="Times New Roman" w:hAnsi="Times New Roman"/>
          <w:spacing w:val="-3"/>
        </w:rPr>
        <w:t xml:space="preserve">II </w:t>
      </w:r>
      <w:proofErr w:type="spellStart"/>
      <w:r w:rsidR="00790B19" w:rsidRPr="003F30BF">
        <w:rPr>
          <w:rFonts w:ascii="Times New Roman" w:hAnsi="Times New Roman"/>
          <w:spacing w:val="-3"/>
        </w:rPr>
        <w:t>portland</w:t>
      </w:r>
      <w:proofErr w:type="spellEnd"/>
      <w:r w:rsidR="00790B19" w:rsidRPr="003F30BF">
        <w:rPr>
          <w:rFonts w:ascii="Times New Roman" w:hAnsi="Times New Roman"/>
          <w:spacing w:val="-3"/>
        </w:rPr>
        <w:t xml:space="preserve"> cement, </w:t>
      </w:r>
      <w:r w:rsidR="00B76348">
        <w:rPr>
          <w:rFonts w:ascii="Times New Roman" w:hAnsi="Times New Roman"/>
          <w:spacing w:val="-3"/>
        </w:rPr>
        <w:t xml:space="preserve">mortar, sand aggregate, </w:t>
      </w:r>
      <w:r w:rsidR="00B76348" w:rsidRPr="003F30BF">
        <w:rPr>
          <w:rFonts w:ascii="Times New Roman" w:hAnsi="Times New Roman"/>
          <w:spacing w:val="-3"/>
        </w:rPr>
        <w:t>6 </w:t>
      </w:r>
      <w:r w:rsidR="00B76348" w:rsidRPr="003F30BF">
        <w:rPr>
          <w:rFonts w:ascii="Times New Roman" w:hAnsi="Times New Roman"/>
          <w:spacing w:val="-3"/>
          <w:u w:val="single"/>
        </w:rPr>
        <w:t>+</w:t>
      </w:r>
      <w:r w:rsidR="00B76348" w:rsidRPr="003F30BF">
        <w:rPr>
          <w:rFonts w:ascii="Times New Roman" w:hAnsi="Times New Roman"/>
          <w:spacing w:val="-3"/>
        </w:rPr>
        <w:t xml:space="preserve"> 1 percent air entrainment by volume, and water proportioned to provide a pumpable mixture.  The </w:t>
      </w:r>
      <w:proofErr w:type="gramStart"/>
      <w:r w:rsidR="00B76348" w:rsidRPr="003F30BF">
        <w:rPr>
          <w:rFonts w:ascii="Times New Roman" w:hAnsi="Times New Roman"/>
          <w:spacing w:val="-3"/>
        </w:rPr>
        <w:t>28 day</w:t>
      </w:r>
      <w:proofErr w:type="gramEnd"/>
      <w:r w:rsidR="00B76348" w:rsidRPr="003F30BF">
        <w:rPr>
          <w:rFonts w:ascii="Times New Roman" w:hAnsi="Times New Roman"/>
          <w:spacing w:val="-3"/>
        </w:rPr>
        <w:t xml:space="preserve"> compressive strength shall be</w:t>
      </w:r>
      <w:r w:rsidR="00B76348">
        <w:rPr>
          <w:rFonts w:ascii="Times New Roman" w:hAnsi="Times New Roman"/>
          <w:spacing w:val="-3"/>
        </w:rPr>
        <w:t xml:space="preserve"> a minimum </w:t>
      </w:r>
      <w:r w:rsidR="0094507B">
        <w:rPr>
          <w:rFonts w:ascii="Times New Roman" w:hAnsi="Times New Roman"/>
          <w:spacing w:val="-3"/>
        </w:rPr>
        <w:t xml:space="preserve">of </w:t>
      </w:r>
      <w:r w:rsidR="0094507B" w:rsidRPr="003F30BF">
        <w:rPr>
          <w:rFonts w:ascii="Times New Roman" w:hAnsi="Times New Roman"/>
          <w:spacing w:val="-3"/>
        </w:rPr>
        <w:t>3500</w:t>
      </w:r>
      <w:r w:rsidR="00790B19" w:rsidRPr="003F30BF">
        <w:rPr>
          <w:rFonts w:ascii="Times New Roman" w:hAnsi="Times New Roman"/>
          <w:spacing w:val="-3"/>
        </w:rPr>
        <w:t> psi.</w:t>
      </w:r>
    </w:p>
    <w:p w14:paraId="7611438B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F591659" w14:textId="3575F223" w:rsidR="00790B19" w:rsidRPr="003F30BF" w:rsidRDefault="005A51C6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b/>
          <w:spacing w:val="-3"/>
        </w:rPr>
        <w:t>476.02.02</w:t>
      </w:r>
      <w:r w:rsidRPr="003F30BF">
        <w:rPr>
          <w:rFonts w:ascii="Times New Roman" w:hAnsi="Times New Roman"/>
          <w:spacing w:val="-3"/>
        </w:rPr>
        <w:t> </w:t>
      </w:r>
      <w:r w:rsidR="00790B19" w:rsidRPr="003F30BF">
        <w:rPr>
          <w:rFonts w:ascii="Times New Roman" w:hAnsi="Times New Roman"/>
          <w:spacing w:val="-3"/>
        </w:rPr>
        <w:t>Grout bags/mats shall be made of a high strength water permeable fabric of nylon</w:t>
      </w:r>
      <w:r w:rsidR="00E36285">
        <w:rPr>
          <w:rFonts w:ascii="Times New Roman" w:hAnsi="Times New Roman"/>
          <w:spacing w:val="-3"/>
        </w:rPr>
        <w:t xml:space="preserve"> 6.6 </w:t>
      </w:r>
      <w:r w:rsidR="00006838">
        <w:rPr>
          <w:rFonts w:ascii="Times New Roman" w:hAnsi="Times New Roman"/>
          <w:spacing w:val="-3"/>
        </w:rPr>
        <w:t>filament fiber.</w:t>
      </w:r>
      <w:r w:rsidR="00BA1BBA" w:rsidRPr="003F30BF">
        <w:rPr>
          <w:rFonts w:ascii="Times New Roman" w:hAnsi="Times New Roman"/>
          <w:spacing w:val="-3"/>
        </w:rPr>
        <w:t xml:space="preserve">  </w:t>
      </w:r>
      <w:r w:rsidR="00790B19" w:rsidRPr="003F30BF">
        <w:rPr>
          <w:rFonts w:ascii="Times New Roman" w:hAnsi="Times New Roman"/>
          <w:spacing w:val="-3"/>
        </w:rPr>
        <w:t xml:space="preserve">Each bag/mat shall be provided with a self-closing inlet valve to accommodate </w:t>
      </w:r>
      <w:r w:rsidR="00BD6AF4">
        <w:rPr>
          <w:rFonts w:ascii="Times New Roman" w:hAnsi="Times New Roman"/>
          <w:spacing w:val="-3"/>
        </w:rPr>
        <w:t xml:space="preserve">the </w:t>
      </w:r>
      <w:r w:rsidR="00790B19" w:rsidRPr="003F30BF">
        <w:rPr>
          <w:rFonts w:ascii="Times New Roman" w:hAnsi="Times New Roman"/>
          <w:spacing w:val="-3"/>
        </w:rPr>
        <w:t>insertion of the grout pumping hose.  Grout bags shall have a maximum length of 4 ft, a maximum width of 3 ft, and a thickness of 1 ft.  Seams shall be folded and double stitched.</w:t>
      </w:r>
    </w:p>
    <w:p w14:paraId="44ECD00D" w14:textId="77777777" w:rsidR="005D1133" w:rsidRDefault="005D1133" w:rsidP="005D113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BD8CF31" w14:textId="582498B7" w:rsidR="005D1133" w:rsidRPr="003F30BF" w:rsidRDefault="005D1133" w:rsidP="005D1133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spacing w:val="-3"/>
        </w:rPr>
        <w:t xml:space="preserve">Ready mixed high strength grout may be permitted </w:t>
      </w:r>
      <w:r>
        <w:rPr>
          <w:rFonts w:ascii="Times New Roman" w:hAnsi="Times New Roman"/>
          <w:spacing w:val="-3"/>
        </w:rPr>
        <w:t>with</w:t>
      </w:r>
      <w:r w:rsidRPr="003F30BF">
        <w:rPr>
          <w:rFonts w:ascii="Times New Roman" w:hAnsi="Times New Roman"/>
          <w:spacing w:val="-3"/>
        </w:rPr>
        <w:t xml:space="preserve"> permission of the Engineer.  </w:t>
      </w:r>
      <w:r>
        <w:rPr>
          <w:rFonts w:ascii="Times New Roman" w:hAnsi="Times New Roman"/>
          <w:spacing w:val="-3"/>
        </w:rPr>
        <w:t>Ensure that t</w:t>
      </w:r>
      <w:r w:rsidRPr="003F30BF">
        <w:rPr>
          <w:rFonts w:ascii="Times New Roman" w:hAnsi="Times New Roman"/>
          <w:spacing w:val="-3"/>
        </w:rPr>
        <w:t xml:space="preserve">he ready mixed high strength grout </w:t>
      </w:r>
      <w:r>
        <w:rPr>
          <w:rFonts w:ascii="Times New Roman" w:hAnsi="Times New Roman"/>
          <w:spacing w:val="-3"/>
        </w:rPr>
        <w:t>is</w:t>
      </w:r>
      <w:r w:rsidRPr="003F30BF">
        <w:rPr>
          <w:rFonts w:ascii="Times New Roman" w:hAnsi="Times New Roman"/>
          <w:spacing w:val="-3"/>
        </w:rPr>
        <w:t xml:space="preserve"> furnished by a manufacturer approved by the </w:t>
      </w:r>
      <w:r>
        <w:rPr>
          <w:rFonts w:ascii="Times New Roman" w:hAnsi="Times New Roman"/>
          <w:spacing w:val="-3"/>
        </w:rPr>
        <w:t>Administration and as specified in Section</w:t>
      </w:r>
      <w:r w:rsidR="008718C3">
        <w:rPr>
          <w:rFonts w:ascii="Times New Roman" w:hAnsi="Times New Roman"/>
          <w:spacing w:val="-3"/>
        </w:rPr>
        <w:t> </w:t>
      </w:r>
      <w:r>
        <w:rPr>
          <w:rFonts w:ascii="Times New Roman" w:hAnsi="Times New Roman"/>
          <w:spacing w:val="-3"/>
        </w:rPr>
        <w:t>915.</w:t>
      </w:r>
      <w:r w:rsidDel="00C37FAB">
        <w:rPr>
          <w:rStyle w:val="CommentReference"/>
        </w:rPr>
        <w:t xml:space="preserve"> </w:t>
      </w:r>
    </w:p>
    <w:p w14:paraId="67BB08B4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D49E053" w14:textId="7BC4103E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spacing w:val="-3"/>
        </w:rPr>
        <w:t>Fabric shall exhibit the following properties in both warp and fill directions:</w:t>
      </w:r>
    </w:p>
    <w:p w14:paraId="662F7816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/>
        <w:jc w:val="both"/>
        <w:rPr>
          <w:rFonts w:ascii="Times New Roman" w:hAnsi="Times New Roman"/>
          <w:spacing w:val="-3"/>
        </w:rPr>
      </w:pPr>
    </w:p>
    <w:tbl>
      <w:tblPr>
        <w:tblW w:w="8640" w:type="dxa"/>
        <w:tblInd w:w="8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112"/>
        <w:gridCol w:w="3128"/>
        <w:gridCol w:w="2400"/>
      </w:tblGrid>
      <w:tr w:rsidR="00790B19" w:rsidRPr="003F30BF" w14:paraId="5AF8BEC7" w14:textId="77777777" w:rsidTr="00105E6B">
        <w:tc>
          <w:tcPr>
            <w:tcW w:w="3112" w:type="dxa"/>
            <w:tcBorders>
              <w:top w:val="single" w:sz="6" w:space="0" w:color="auto"/>
              <w:left w:val="single" w:sz="6" w:space="0" w:color="auto"/>
            </w:tcBorders>
          </w:tcPr>
          <w:p w14:paraId="461EDD14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/>
              <w:jc w:val="center"/>
              <w:rPr>
                <w:rFonts w:ascii="Times New Roman" w:hAnsi="Times New Roman"/>
                <w:b/>
                <w:spacing w:val="-3"/>
              </w:rPr>
            </w:pPr>
            <w:r w:rsidRPr="003F30BF">
              <w:rPr>
                <w:rFonts w:ascii="Times New Roman" w:hAnsi="Times New Roman"/>
                <w:b/>
                <w:spacing w:val="-3"/>
              </w:rPr>
              <w:t>TEST</w:t>
            </w:r>
          </w:p>
          <w:p w14:paraId="29141020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54"/>
              <w:jc w:val="center"/>
              <w:rPr>
                <w:rFonts w:ascii="Times New Roman" w:hAnsi="Times New Roman"/>
                <w:spacing w:val="-3"/>
              </w:rPr>
            </w:pPr>
            <w:r w:rsidRPr="003F30BF">
              <w:rPr>
                <w:rFonts w:ascii="Times New Roman" w:hAnsi="Times New Roman"/>
                <w:b/>
                <w:spacing w:val="-3"/>
              </w:rPr>
              <w:t>PROPERTY</w:t>
            </w:r>
          </w:p>
        </w:tc>
        <w:tc>
          <w:tcPr>
            <w:tcW w:w="3128" w:type="dxa"/>
            <w:tcBorders>
              <w:top w:val="single" w:sz="6" w:space="0" w:color="auto"/>
              <w:left w:val="single" w:sz="6" w:space="0" w:color="auto"/>
            </w:tcBorders>
          </w:tcPr>
          <w:p w14:paraId="01BB5686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/>
              <w:jc w:val="center"/>
              <w:rPr>
                <w:rFonts w:ascii="Times New Roman" w:hAnsi="Times New Roman"/>
                <w:b/>
                <w:spacing w:val="-3"/>
              </w:rPr>
            </w:pPr>
            <w:r w:rsidRPr="003F30BF">
              <w:rPr>
                <w:rFonts w:ascii="Times New Roman" w:hAnsi="Times New Roman"/>
                <w:b/>
                <w:spacing w:val="-3"/>
              </w:rPr>
              <w:t>TEST</w:t>
            </w:r>
          </w:p>
          <w:p w14:paraId="0AF2FD51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54"/>
              <w:jc w:val="center"/>
              <w:rPr>
                <w:rFonts w:ascii="Times New Roman" w:hAnsi="Times New Roman"/>
                <w:spacing w:val="-3"/>
              </w:rPr>
            </w:pPr>
            <w:r w:rsidRPr="003F30BF">
              <w:rPr>
                <w:rFonts w:ascii="Times New Roman" w:hAnsi="Times New Roman"/>
                <w:b/>
                <w:spacing w:val="-3"/>
              </w:rPr>
              <w:t>METHOD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ECCD78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/>
              <w:jc w:val="center"/>
              <w:rPr>
                <w:rFonts w:ascii="Times New Roman" w:hAnsi="Times New Roman"/>
                <w:b/>
                <w:spacing w:val="-3"/>
              </w:rPr>
            </w:pPr>
            <w:r w:rsidRPr="003F30BF">
              <w:rPr>
                <w:rFonts w:ascii="Times New Roman" w:hAnsi="Times New Roman"/>
                <w:b/>
                <w:spacing w:val="-3"/>
              </w:rPr>
              <w:t>SPECIFICATION</w:t>
            </w:r>
          </w:p>
          <w:p w14:paraId="6593322C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54"/>
              <w:jc w:val="center"/>
              <w:rPr>
                <w:rFonts w:ascii="Times New Roman" w:hAnsi="Times New Roman"/>
                <w:spacing w:val="-3"/>
              </w:rPr>
            </w:pPr>
            <w:r w:rsidRPr="003F30BF">
              <w:rPr>
                <w:rFonts w:ascii="Times New Roman" w:hAnsi="Times New Roman"/>
                <w:b/>
                <w:spacing w:val="-3"/>
              </w:rPr>
              <w:t>LIMITS</w:t>
            </w:r>
          </w:p>
        </w:tc>
      </w:tr>
      <w:tr w:rsidR="00790B19" w:rsidRPr="003F30BF" w14:paraId="6A4FB87E" w14:textId="77777777" w:rsidTr="00105E6B">
        <w:tc>
          <w:tcPr>
            <w:tcW w:w="3112" w:type="dxa"/>
            <w:tcBorders>
              <w:top w:val="single" w:sz="6" w:space="0" w:color="auto"/>
              <w:left w:val="single" w:sz="6" w:space="0" w:color="auto"/>
            </w:tcBorders>
          </w:tcPr>
          <w:p w14:paraId="13BBB2F6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rPr>
                <w:rFonts w:ascii="Times New Roman" w:hAnsi="Times New Roman"/>
                <w:spacing w:val="-1"/>
              </w:rPr>
            </w:pPr>
            <w:r w:rsidRPr="003F30BF">
              <w:rPr>
                <w:rFonts w:ascii="Times New Roman" w:hAnsi="Times New Roman"/>
                <w:spacing w:val="-1"/>
              </w:rPr>
              <w:t>Tensile Strength, min</w:t>
            </w:r>
          </w:p>
        </w:tc>
        <w:tc>
          <w:tcPr>
            <w:tcW w:w="3128" w:type="dxa"/>
            <w:tcBorders>
              <w:top w:val="single" w:sz="6" w:space="0" w:color="auto"/>
              <w:left w:val="single" w:sz="6" w:space="0" w:color="auto"/>
            </w:tcBorders>
          </w:tcPr>
          <w:p w14:paraId="22CD329A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  <w:spacing w:val="-1"/>
              </w:rPr>
            </w:pPr>
            <w:r w:rsidRPr="003F30BF">
              <w:rPr>
                <w:rFonts w:ascii="Times New Roman" w:hAnsi="Times New Roman"/>
                <w:spacing w:val="-1"/>
              </w:rPr>
              <w:t>D </w:t>
            </w:r>
            <w:r w:rsidR="0050664A" w:rsidRPr="003F30BF">
              <w:rPr>
                <w:rFonts w:ascii="Times New Roman" w:hAnsi="Times New Roman"/>
                <w:spacing w:val="-1"/>
              </w:rPr>
              <w:t>4632</w:t>
            </w:r>
            <w:r w:rsidRPr="003F30BF">
              <w:rPr>
                <w:rFonts w:ascii="Times New Roman" w:hAnsi="Times New Roman"/>
                <w:spacing w:val="-1"/>
              </w:rPr>
              <w:t>, Grab Method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1B105E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  <w:spacing w:val="-1"/>
              </w:rPr>
            </w:pPr>
            <w:r w:rsidRPr="003F30BF">
              <w:rPr>
                <w:rFonts w:ascii="Times New Roman" w:hAnsi="Times New Roman"/>
                <w:spacing w:val="-1"/>
              </w:rPr>
              <w:t>400 </w:t>
            </w:r>
            <w:proofErr w:type="spellStart"/>
            <w:r w:rsidRPr="003F30BF">
              <w:rPr>
                <w:rFonts w:ascii="Times New Roman" w:hAnsi="Times New Roman"/>
                <w:spacing w:val="-1"/>
              </w:rPr>
              <w:t>lb</w:t>
            </w:r>
            <w:proofErr w:type="spellEnd"/>
            <w:r w:rsidRPr="003F30BF">
              <w:rPr>
                <w:rFonts w:ascii="Times New Roman" w:hAnsi="Times New Roman"/>
                <w:spacing w:val="-1"/>
              </w:rPr>
              <w:t>/in.</w:t>
            </w:r>
          </w:p>
        </w:tc>
      </w:tr>
      <w:tr w:rsidR="00790B19" w:rsidRPr="003F30BF" w14:paraId="20FAB65A" w14:textId="77777777" w:rsidTr="00105E6B"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65AB85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rPr>
                <w:rFonts w:ascii="Times New Roman" w:hAnsi="Times New Roman"/>
                <w:spacing w:val="-1"/>
              </w:rPr>
            </w:pPr>
            <w:r w:rsidRPr="003F30BF">
              <w:rPr>
                <w:rFonts w:ascii="Times New Roman" w:hAnsi="Times New Roman"/>
                <w:spacing w:val="-1"/>
              </w:rPr>
              <w:t>Tear Strength, min</w:t>
            </w:r>
          </w:p>
        </w:tc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71B674" w14:textId="0EB81025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  <w:spacing w:val="-1"/>
              </w:rPr>
            </w:pPr>
            <w:r w:rsidRPr="003F30BF">
              <w:rPr>
                <w:rFonts w:ascii="Times New Roman" w:hAnsi="Times New Roman"/>
                <w:spacing w:val="-1"/>
              </w:rPr>
              <w:t>D </w:t>
            </w:r>
            <w:r w:rsidR="0050664A" w:rsidRPr="003F30BF">
              <w:rPr>
                <w:rFonts w:ascii="Times New Roman" w:hAnsi="Times New Roman"/>
                <w:spacing w:val="-1"/>
              </w:rPr>
              <w:t>4533</w:t>
            </w:r>
            <w:r w:rsidRPr="003F30BF">
              <w:rPr>
                <w:rFonts w:ascii="Times New Roman" w:hAnsi="Times New Roman"/>
                <w:spacing w:val="-1"/>
              </w:rPr>
              <w:t xml:space="preserve">, </w:t>
            </w:r>
            <w:r w:rsidR="0050664A" w:rsidRPr="003F30BF">
              <w:rPr>
                <w:rFonts w:ascii="Times New Roman" w:hAnsi="Times New Roman"/>
                <w:spacing w:val="-1"/>
              </w:rPr>
              <w:t>Trap</w:t>
            </w:r>
            <w:r w:rsidR="00E62423">
              <w:rPr>
                <w:rFonts w:ascii="Times New Roman" w:hAnsi="Times New Roman"/>
                <w:spacing w:val="-1"/>
              </w:rPr>
              <w:t>e</w:t>
            </w:r>
            <w:r w:rsidR="0050664A" w:rsidRPr="003F30BF">
              <w:rPr>
                <w:rFonts w:ascii="Times New Roman" w:hAnsi="Times New Roman"/>
                <w:spacing w:val="-1"/>
              </w:rPr>
              <w:t>zoidal</w:t>
            </w:r>
            <w:r w:rsidRPr="003F30BF">
              <w:rPr>
                <w:rFonts w:ascii="Times New Roman" w:hAnsi="Times New Roman"/>
                <w:spacing w:val="-1"/>
              </w:rPr>
              <w:t xml:space="preserve"> Method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4F45" w14:textId="77777777" w:rsidR="00790B19" w:rsidRPr="003F30BF" w:rsidRDefault="00790B1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  <w:spacing w:val="-1"/>
              </w:rPr>
            </w:pPr>
            <w:r w:rsidRPr="003F30BF">
              <w:rPr>
                <w:rFonts w:ascii="Times New Roman" w:hAnsi="Times New Roman"/>
                <w:spacing w:val="-1"/>
              </w:rPr>
              <w:t>90 </w:t>
            </w:r>
            <w:proofErr w:type="spellStart"/>
            <w:r w:rsidRPr="003F30BF">
              <w:rPr>
                <w:rFonts w:ascii="Times New Roman" w:hAnsi="Times New Roman"/>
                <w:spacing w:val="-1"/>
              </w:rPr>
              <w:t>lb</w:t>
            </w:r>
            <w:proofErr w:type="spellEnd"/>
          </w:p>
        </w:tc>
      </w:tr>
      <w:tr w:rsidR="00FA21F0" w:rsidRPr="003F30BF" w14:paraId="5E569159" w14:textId="77777777" w:rsidTr="00105E6B"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4910CB" w14:textId="72758B5F" w:rsidR="00FA21F0" w:rsidRPr="0005532A" w:rsidRDefault="008C2DE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rPr>
                <w:rFonts w:ascii="Times New Roman" w:hAnsi="Times New Roman"/>
                <w:spacing w:val="-1"/>
              </w:rPr>
            </w:pPr>
            <w:r w:rsidRPr="00105E6B">
              <w:rPr>
                <w:rFonts w:ascii="Times New Roman" w:hAnsi="Times New Roman"/>
              </w:rPr>
              <w:t>Permittivity</w:t>
            </w:r>
            <w:r w:rsidR="00706E8B">
              <w:rPr>
                <w:rFonts w:ascii="Times New Roman" w:hAnsi="Times New Roman"/>
              </w:rPr>
              <w:t>, min</w:t>
            </w:r>
          </w:p>
        </w:tc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162E76" w14:textId="447A4C6E" w:rsidR="00FA21F0" w:rsidRPr="0005532A" w:rsidRDefault="008C2DE9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  <w:spacing w:val="-1"/>
              </w:rPr>
            </w:pPr>
            <w:r w:rsidRPr="00105E6B">
              <w:rPr>
                <w:rFonts w:ascii="Times New Roman" w:hAnsi="Times New Roman"/>
              </w:rPr>
              <w:t>D</w:t>
            </w:r>
            <w:r w:rsidR="00C52EDC">
              <w:rPr>
                <w:rFonts w:ascii="Times New Roman" w:hAnsi="Times New Roman"/>
              </w:rPr>
              <w:t> </w:t>
            </w:r>
            <w:r w:rsidRPr="00105E6B">
              <w:rPr>
                <w:rFonts w:ascii="Times New Roman" w:hAnsi="Times New Roman"/>
              </w:rPr>
              <w:t>4491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1423B" w14:textId="07A68FCE" w:rsidR="00FA21F0" w:rsidRPr="0005532A" w:rsidRDefault="00706E8B" w:rsidP="00706E8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0</w:t>
            </w:r>
            <w:r w:rsidR="00933573" w:rsidRPr="00105E6B">
              <w:rPr>
                <w:rFonts w:ascii="Times New Roman" w:hAnsi="Times New Roman"/>
              </w:rPr>
              <w:t>.</w:t>
            </w:r>
            <w:r w:rsidR="00374C04">
              <w:rPr>
                <w:rFonts w:ascii="Times New Roman" w:hAnsi="Times New Roman"/>
              </w:rPr>
              <w:t>4</w:t>
            </w:r>
            <w:r w:rsidR="00C52EDC">
              <w:rPr>
                <w:rFonts w:ascii="Times New Roman" w:hAnsi="Times New Roman"/>
              </w:rPr>
              <w:t> </w:t>
            </w:r>
            <w:r w:rsidR="00933573" w:rsidRPr="00105E6B">
              <w:rPr>
                <w:rFonts w:ascii="Times New Roman" w:hAnsi="Times New Roman"/>
              </w:rPr>
              <w:t>sec</w:t>
            </w:r>
            <w:r w:rsidR="00933573" w:rsidRPr="00105E6B">
              <w:rPr>
                <w:rFonts w:ascii="Times New Roman" w:hAnsi="Times New Roman"/>
                <w:vertAlign w:val="superscript"/>
              </w:rPr>
              <w:t>-1</w:t>
            </w:r>
          </w:p>
        </w:tc>
      </w:tr>
      <w:tr w:rsidR="00933573" w:rsidRPr="003F30BF" w14:paraId="55BD6CAA" w14:textId="77777777" w:rsidTr="00105E6B"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B96A84" w14:textId="266A3515" w:rsidR="00933573" w:rsidRPr="0005532A" w:rsidRDefault="0005532A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rPr>
                <w:rFonts w:ascii="Times New Roman" w:hAnsi="Times New Roman"/>
              </w:rPr>
            </w:pPr>
            <w:r w:rsidRPr="00105E6B">
              <w:rPr>
                <w:rFonts w:ascii="Times New Roman" w:hAnsi="Times New Roman"/>
              </w:rPr>
              <w:t>Apparent Opening Size</w:t>
            </w:r>
            <w:r w:rsidR="00706E8B">
              <w:rPr>
                <w:rFonts w:ascii="Times New Roman" w:hAnsi="Times New Roman"/>
              </w:rPr>
              <w:t>, min</w:t>
            </w:r>
          </w:p>
        </w:tc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382225" w14:textId="11CC9490" w:rsidR="00933573" w:rsidRPr="00105E6B" w:rsidRDefault="0005532A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</w:rPr>
            </w:pPr>
            <w:r w:rsidRPr="00105E6B">
              <w:rPr>
                <w:rFonts w:ascii="Times New Roman" w:hAnsi="Times New Roman"/>
              </w:rPr>
              <w:t>D</w:t>
            </w:r>
            <w:r w:rsidR="00C52EDC">
              <w:rPr>
                <w:rFonts w:ascii="Times New Roman" w:hAnsi="Times New Roman"/>
              </w:rPr>
              <w:t> </w:t>
            </w:r>
            <w:r w:rsidRPr="00105E6B">
              <w:rPr>
                <w:rFonts w:ascii="Times New Roman" w:hAnsi="Times New Roman"/>
              </w:rPr>
              <w:t>4751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2B743" w14:textId="1B6825F2" w:rsidR="00933573" w:rsidRPr="00105E6B" w:rsidRDefault="00F77A84" w:rsidP="00BA1BBA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before="90" w:after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  <w:r w:rsidR="00C52EDC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mm</w:t>
            </w:r>
          </w:p>
        </w:tc>
      </w:tr>
    </w:tbl>
    <w:p w14:paraId="1FF04882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  <w:sz w:val="20"/>
        </w:rPr>
      </w:pPr>
    </w:p>
    <w:p w14:paraId="682A93DF" w14:textId="3DD4FD70" w:rsidR="00D70F2B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b/>
          <w:spacing w:val="-3"/>
        </w:rPr>
        <w:t>476.03</w:t>
      </w:r>
      <w:r w:rsidR="00BA1BBA">
        <w:rPr>
          <w:rFonts w:ascii="Times New Roman" w:hAnsi="Times New Roman"/>
          <w:b/>
          <w:spacing w:val="-3"/>
        </w:rPr>
        <w:t> </w:t>
      </w:r>
      <w:r w:rsidRPr="003F30BF">
        <w:rPr>
          <w:rFonts w:ascii="Times New Roman" w:hAnsi="Times New Roman"/>
          <w:b/>
          <w:spacing w:val="-3"/>
        </w:rPr>
        <w:t>CONSTRUCTION</w:t>
      </w:r>
    </w:p>
    <w:p w14:paraId="3FF705A0" w14:textId="77777777" w:rsidR="00D70F2B" w:rsidRDefault="00D70F2B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601A73D9" w14:textId="5B2DA3C0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spacing w:val="-3"/>
        </w:rPr>
        <w:t xml:space="preserve">When specified, </w:t>
      </w:r>
      <w:r w:rsidR="00BA1BBA">
        <w:rPr>
          <w:rFonts w:ascii="Times New Roman" w:hAnsi="Times New Roman"/>
          <w:spacing w:val="-3"/>
        </w:rPr>
        <w:t xml:space="preserve">perform </w:t>
      </w:r>
      <w:r w:rsidRPr="003F30BF">
        <w:rPr>
          <w:rFonts w:ascii="Times New Roman" w:hAnsi="Times New Roman"/>
          <w:spacing w:val="-3"/>
        </w:rPr>
        <w:t xml:space="preserve">excavation </w:t>
      </w:r>
      <w:r w:rsidR="002D0D11">
        <w:rPr>
          <w:rFonts w:ascii="Times New Roman" w:hAnsi="Times New Roman"/>
          <w:spacing w:val="-3"/>
        </w:rPr>
        <w:t>with</w:t>
      </w:r>
      <w:r w:rsidRPr="003F30BF">
        <w:rPr>
          <w:rFonts w:ascii="Times New Roman" w:hAnsi="Times New Roman"/>
          <w:spacing w:val="-3"/>
        </w:rPr>
        <w:t xml:space="preserve"> air lift</w:t>
      </w:r>
      <w:r w:rsidR="002D0D11">
        <w:rPr>
          <w:rFonts w:ascii="Times New Roman" w:hAnsi="Times New Roman"/>
          <w:spacing w:val="-3"/>
        </w:rPr>
        <w:t xml:space="preserve"> dredging equipment</w:t>
      </w:r>
      <w:r w:rsidRPr="003F30BF">
        <w:rPr>
          <w:rFonts w:ascii="Times New Roman" w:hAnsi="Times New Roman"/>
          <w:spacing w:val="-3"/>
        </w:rPr>
        <w:t xml:space="preserve"> prior to placement of the grout bags/mats.</w:t>
      </w:r>
      <w:r w:rsidR="00B365DC">
        <w:rPr>
          <w:rFonts w:ascii="Times New Roman" w:hAnsi="Times New Roman"/>
          <w:spacing w:val="-3"/>
        </w:rPr>
        <w:t xml:space="preserve">  Place </w:t>
      </w:r>
      <w:r w:rsidR="00AB522D">
        <w:rPr>
          <w:rFonts w:ascii="Times New Roman" w:hAnsi="Times New Roman"/>
          <w:spacing w:val="-3"/>
        </w:rPr>
        <w:t>dredged material in</w:t>
      </w:r>
      <w:r w:rsidR="00D1599E">
        <w:rPr>
          <w:rFonts w:ascii="Times New Roman" w:hAnsi="Times New Roman"/>
          <w:spacing w:val="-3"/>
        </w:rPr>
        <w:t xml:space="preserve"> </w:t>
      </w:r>
      <w:r w:rsidR="00ED3A85">
        <w:rPr>
          <w:rFonts w:ascii="Times New Roman" w:hAnsi="Times New Roman"/>
          <w:spacing w:val="-3"/>
        </w:rPr>
        <w:t>dewatering devices</w:t>
      </w:r>
      <w:r w:rsidR="00D443D9">
        <w:rPr>
          <w:rFonts w:ascii="Times New Roman" w:hAnsi="Times New Roman"/>
          <w:spacing w:val="-3"/>
        </w:rPr>
        <w:t xml:space="preserve"> specified in the plans or permits.</w:t>
      </w:r>
      <w:r w:rsidR="00AB522D">
        <w:rPr>
          <w:rFonts w:ascii="Times New Roman" w:hAnsi="Times New Roman"/>
          <w:spacing w:val="-3"/>
        </w:rPr>
        <w:t xml:space="preserve"> </w:t>
      </w:r>
      <w:r w:rsidRPr="003F30BF">
        <w:rPr>
          <w:rFonts w:ascii="Times New Roman" w:hAnsi="Times New Roman"/>
          <w:spacing w:val="-3"/>
        </w:rPr>
        <w:t xml:space="preserve"> </w:t>
      </w:r>
      <w:r w:rsidR="00580B72">
        <w:rPr>
          <w:rFonts w:ascii="Times New Roman" w:hAnsi="Times New Roman"/>
          <w:spacing w:val="-3"/>
        </w:rPr>
        <w:t xml:space="preserve">When </w:t>
      </w:r>
      <w:r w:rsidR="00684636">
        <w:rPr>
          <w:rFonts w:ascii="Times New Roman" w:hAnsi="Times New Roman"/>
          <w:spacing w:val="-3"/>
        </w:rPr>
        <w:t xml:space="preserve">specified, </w:t>
      </w:r>
      <w:r w:rsidR="004E0A59">
        <w:rPr>
          <w:rFonts w:ascii="Times New Roman" w:hAnsi="Times New Roman"/>
          <w:spacing w:val="-3"/>
        </w:rPr>
        <w:t>re</w:t>
      </w:r>
      <w:r w:rsidR="00B2592C">
        <w:rPr>
          <w:rFonts w:ascii="Times New Roman" w:hAnsi="Times New Roman"/>
          <w:spacing w:val="-3"/>
        </w:rPr>
        <w:t>use</w:t>
      </w:r>
      <w:r w:rsidR="00266ED1">
        <w:rPr>
          <w:rFonts w:ascii="Times New Roman" w:hAnsi="Times New Roman"/>
          <w:spacing w:val="-3"/>
        </w:rPr>
        <w:t xml:space="preserve"> the dewatered </w:t>
      </w:r>
      <w:r w:rsidR="00F36807">
        <w:rPr>
          <w:rFonts w:ascii="Times New Roman" w:hAnsi="Times New Roman"/>
          <w:spacing w:val="-3"/>
        </w:rPr>
        <w:t xml:space="preserve">suitable </w:t>
      </w:r>
      <w:r w:rsidR="000347CD">
        <w:rPr>
          <w:rFonts w:ascii="Times New Roman" w:hAnsi="Times New Roman"/>
          <w:spacing w:val="-3"/>
        </w:rPr>
        <w:t xml:space="preserve">material </w:t>
      </w:r>
      <w:r w:rsidR="00B2592C">
        <w:rPr>
          <w:rFonts w:ascii="Times New Roman" w:hAnsi="Times New Roman"/>
          <w:spacing w:val="-3"/>
        </w:rPr>
        <w:t xml:space="preserve">to fill low points in the </w:t>
      </w:r>
      <w:r w:rsidR="008F208B">
        <w:rPr>
          <w:rFonts w:ascii="Times New Roman" w:hAnsi="Times New Roman"/>
          <w:spacing w:val="-3"/>
        </w:rPr>
        <w:t xml:space="preserve">same </w:t>
      </w:r>
      <w:r w:rsidR="00F7117D">
        <w:rPr>
          <w:rFonts w:ascii="Times New Roman" w:hAnsi="Times New Roman"/>
          <w:spacing w:val="-3"/>
        </w:rPr>
        <w:t>body of water</w:t>
      </w:r>
      <w:r w:rsidR="00684636">
        <w:rPr>
          <w:rFonts w:ascii="Times New Roman" w:hAnsi="Times New Roman"/>
          <w:spacing w:val="-3"/>
        </w:rPr>
        <w:t xml:space="preserve"> </w:t>
      </w:r>
      <w:r w:rsidR="001A7191">
        <w:rPr>
          <w:rFonts w:ascii="Times New Roman" w:hAnsi="Times New Roman"/>
          <w:spacing w:val="-3"/>
        </w:rPr>
        <w:t>as directed by the Engineer</w:t>
      </w:r>
      <w:r w:rsidR="00F7117D">
        <w:rPr>
          <w:rFonts w:ascii="Times New Roman" w:hAnsi="Times New Roman"/>
          <w:spacing w:val="-3"/>
        </w:rPr>
        <w:t>.</w:t>
      </w:r>
      <w:r w:rsidR="001A7191" w:rsidDel="00684636">
        <w:rPr>
          <w:rFonts w:ascii="Times New Roman" w:hAnsi="Times New Roman"/>
          <w:spacing w:val="-3"/>
        </w:rPr>
        <w:t xml:space="preserve"> </w:t>
      </w:r>
      <w:r w:rsidR="00B35CF0">
        <w:rPr>
          <w:rFonts w:ascii="Times New Roman" w:hAnsi="Times New Roman"/>
          <w:spacing w:val="-3"/>
        </w:rPr>
        <w:t xml:space="preserve">Otherwise, </w:t>
      </w:r>
      <w:r w:rsidR="00FF31DB">
        <w:rPr>
          <w:rFonts w:ascii="Times New Roman" w:hAnsi="Times New Roman"/>
          <w:spacing w:val="-3"/>
        </w:rPr>
        <w:t xml:space="preserve">remove and </w:t>
      </w:r>
      <w:r w:rsidR="00E15BA2">
        <w:rPr>
          <w:rFonts w:ascii="Times New Roman" w:hAnsi="Times New Roman"/>
          <w:spacing w:val="-3"/>
        </w:rPr>
        <w:t xml:space="preserve">dispose </w:t>
      </w:r>
      <w:r w:rsidR="00FF31DB">
        <w:rPr>
          <w:rFonts w:ascii="Times New Roman" w:hAnsi="Times New Roman"/>
          <w:spacing w:val="-3"/>
        </w:rPr>
        <w:t xml:space="preserve">of dredge </w:t>
      </w:r>
      <w:r w:rsidR="00E15BA2">
        <w:rPr>
          <w:rFonts w:ascii="Times New Roman" w:hAnsi="Times New Roman"/>
          <w:spacing w:val="-3"/>
        </w:rPr>
        <w:t>material</w:t>
      </w:r>
      <w:r w:rsidR="00C94DD5">
        <w:rPr>
          <w:rFonts w:ascii="Times New Roman" w:hAnsi="Times New Roman"/>
          <w:spacing w:val="-3"/>
        </w:rPr>
        <w:t>.</w:t>
      </w:r>
    </w:p>
    <w:p w14:paraId="71DB36C1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1D06BAD" w14:textId="6178FF6C" w:rsidR="00790B19" w:rsidRPr="003F30BF" w:rsidRDefault="00BA1BBA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lastRenderedPageBreak/>
        <w:t>Use m</w:t>
      </w:r>
      <w:r w:rsidR="00790B19" w:rsidRPr="003F30BF">
        <w:rPr>
          <w:rFonts w:ascii="Times New Roman" w:hAnsi="Times New Roman"/>
          <w:spacing w:val="-3"/>
        </w:rPr>
        <w:t xml:space="preserve">ixers and agitators </w:t>
      </w:r>
      <w:r w:rsidR="004A40F2" w:rsidRPr="5B4CD3BC">
        <w:rPr>
          <w:rFonts w:ascii="Times New Roman" w:hAnsi="Times New Roman"/>
        </w:rPr>
        <w:t xml:space="preserve">as specified in </w:t>
      </w:r>
      <w:r w:rsidR="00790B19" w:rsidRPr="003F30BF">
        <w:rPr>
          <w:rFonts w:ascii="Times New Roman" w:hAnsi="Times New Roman"/>
          <w:spacing w:val="-3"/>
        </w:rPr>
        <w:t>915.03.0</w:t>
      </w:r>
      <w:r w:rsidR="38C3498E" w:rsidRPr="003F30BF">
        <w:rPr>
          <w:rFonts w:ascii="Times New Roman" w:hAnsi="Times New Roman"/>
          <w:spacing w:val="-3"/>
        </w:rPr>
        <w:t>5</w:t>
      </w:r>
      <w:r w:rsidR="00790B19" w:rsidRPr="003F30BF">
        <w:rPr>
          <w:rFonts w:ascii="Times New Roman" w:hAnsi="Times New Roman"/>
          <w:spacing w:val="-3"/>
        </w:rPr>
        <w:t>.</w:t>
      </w:r>
    </w:p>
    <w:p w14:paraId="33BF6C25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51A485EF" w14:textId="4FA60DA3" w:rsidR="004509DF" w:rsidRDefault="00790B19" w:rsidP="004509DF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spacing w:val="-3"/>
        </w:rPr>
        <w:t xml:space="preserve">When specified or </w:t>
      </w:r>
      <w:r w:rsidR="002F102E">
        <w:rPr>
          <w:rFonts w:ascii="Times New Roman" w:hAnsi="Times New Roman"/>
          <w:spacing w:val="-3"/>
        </w:rPr>
        <w:t xml:space="preserve">as </w:t>
      </w:r>
      <w:r w:rsidRPr="003F30BF">
        <w:rPr>
          <w:rFonts w:ascii="Times New Roman" w:hAnsi="Times New Roman"/>
          <w:spacing w:val="-3"/>
        </w:rPr>
        <w:t xml:space="preserve">directed by the Engineer, </w:t>
      </w:r>
      <w:r w:rsidR="00BA1BBA">
        <w:rPr>
          <w:rFonts w:ascii="Times New Roman" w:hAnsi="Times New Roman"/>
          <w:spacing w:val="-3"/>
        </w:rPr>
        <w:t xml:space="preserve">place </w:t>
      </w:r>
      <w:r w:rsidRPr="003F30BF">
        <w:rPr>
          <w:rFonts w:ascii="Times New Roman" w:hAnsi="Times New Roman"/>
          <w:spacing w:val="-3"/>
        </w:rPr>
        <w:t>geotextile prior to placing grout bags/mats.</w:t>
      </w:r>
    </w:p>
    <w:p w14:paraId="724224F9" w14:textId="77777777" w:rsidR="00652DC4" w:rsidRDefault="00652DC4" w:rsidP="004509DF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0EED49D" w14:textId="0DA0E296" w:rsidR="00790B19" w:rsidRDefault="00BA1BBA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Position t</w:t>
      </w:r>
      <w:r w:rsidR="00790B19" w:rsidRPr="003F30BF">
        <w:rPr>
          <w:rFonts w:ascii="Times New Roman" w:hAnsi="Times New Roman"/>
          <w:spacing w:val="-3"/>
        </w:rPr>
        <w:t>he bags and fill</w:t>
      </w:r>
      <w:r>
        <w:rPr>
          <w:rFonts w:ascii="Times New Roman" w:hAnsi="Times New Roman"/>
          <w:spacing w:val="-3"/>
        </w:rPr>
        <w:t xml:space="preserve"> them</w:t>
      </w:r>
      <w:r w:rsidR="00790B19" w:rsidRPr="003F30BF">
        <w:rPr>
          <w:rFonts w:ascii="Times New Roman" w:hAnsi="Times New Roman"/>
          <w:spacing w:val="-3"/>
        </w:rPr>
        <w:t xml:space="preserve"> so that they abut tightly to each other and to the substructure units.  </w:t>
      </w:r>
      <w:r>
        <w:rPr>
          <w:rFonts w:ascii="Times New Roman" w:hAnsi="Times New Roman"/>
          <w:spacing w:val="-3"/>
        </w:rPr>
        <w:t>Sta</w:t>
      </w:r>
      <w:r w:rsidR="10FBC5B9">
        <w:rPr>
          <w:rFonts w:ascii="Times New Roman" w:hAnsi="Times New Roman"/>
          <w:spacing w:val="-3"/>
        </w:rPr>
        <w:t>g</w:t>
      </w:r>
      <w:r>
        <w:rPr>
          <w:rFonts w:ascii="Times New Roman" w:hAnsi="Times New Roman"/>
          <w:spacing w:val="-3"/>
        </w:rPr>
        <w:t>ger j</w:t>
      </w:r>
      <w:r w:rsidR="00790B19" w:rsidRPr="003F30BF">
        <w:rPr>
          <w:rFonts w:ascii="Times New Roman" w:hAnsi="Times New Roman"/>
          <w:spacing w:val="-3"/>
        </w:rPr>
        <w:t>oints between bags in successive rows and tiers.</w:t>
      </w:r>
    </w:p>
    <w:p w14:paraId="42D87324" w14:textId="77777777" w:rsidR="00382786" w:rsidRPr="003F30BF" w:rsidRDefault="00382786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12D10F0D" w14:textId="1650C44F" w:rsidR="00790B19" w:rsidRPr="003F30BF" w:rsidRDefault="00BA1BBA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 xml:space="preserve">Position </w:t>
      </w:r>
      <w:r w:rsidR="00790B19" w:rsidRPr="003F30BF">
        <w:rPr>
          <w:rFonts w:ascii="Times New Roman" w:hAnsi="Times New Roman"/>
          <w:spacing w:val="-3"/>
        </w:rPr>
        <w:t>mats and fill</w:t>
      </w:r>
      <w:r>
        <w:rPr>
          <w:rFonts w:ascii="Times New Roman" w:hAnsi="Times New Roman"/>
          <w:spacing w:val="-3"/>
        </w:rPr>
        <w:t xml:space="preserve"> them</w:t>
      </w:r>
      <w:r w:rsidR="00790B19" w:rsidRPr="003F30BF">
        <w:rPr>
          <w:rFonts w:ascii="Times New Roman" w:hAnsi="Times New Roman"/>
          <w:spacing w:val="-3"/>
        </w:rPr>
        <w:t xml:space="preserve"> so that they abut and seal tightly to the substructure. </w:t>
      </w:r>
      <w:r w:rsidR="003C5A36">
        <w:rPr>
          <w:rFonts w:ascii="Times New Roman" w:hAnsi="Times New Roman"/>
          <w:spacing w:val="-3"/>
        </w:rPr>
        <w:t xml:space="preserve">Prevent and eliminate </w:t>
      </w:r>
      <w:r w:rsidR="00790B19" w:rsidRPr="003F30BF">
        <w:rPr>
          <w:rFonts w:ascii="Times New Roman" w:hAnsi="Times New Roman"/>
          <w:spacing w:val="-3"/>
        </w:rPr>
        <w:t>open gaps.</w:t>
      </w:r>
    </w:p>
    <w:p w14:paraId="448196B3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3A7F2BC4" w14:textId="5E6488E3" w:rsidR="00790B19" w:rsidRPr="003F30BF" w:rsidRDefault="002C6622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 xml:space="preserve">Use a </w:t>
      </w:r>
      <w:r w:rsidR="00790B19" w:rsidRPr="003F30BF">
        <w:rPr>
          <w:rFonts w:ascii="Times New Roman" w:hAnsi="Times New Roman"/>
          <w:spacing w:val="-3"/>
        </w:rPr>
        <w:t xml:space="preserve">concrete/grout pump </w:t>
      </w:r>
      <w:r>
        <w:rPr>
          <w:rFonts w:ascii="Times New Roman" w:hAnsi="Times New Roman"/>
          <w:spacing w:val="-3"/>
        </w:rPr>
        <w:t xml:space="preserve">that </w:t>
      </w:r>
      <w:proofErr w:type="gramStart"/>
      <w:r>
        <w:rPr>
          <w:rFonts w:ascii="Times New Roman" w:hAnsi="Times New Roman"/>
          <w:spacing w:val="-3"/>
        </w:rPr>
        <w:t>is</w:t>
      </w:r>
      <w:r w:rsidR="00790B19" w:rsidRPr="003F30BF">
        <w:rPr>
          <w:rFonts w:ascii="Times New Roman" w:hAnsi="Times New Roman"/>
          <w:spacing w:val="-3"/>
        </w:rPr>
        <w:t xml:space="preserve"> capable of delivering</w:t>
      </w:r>
      <w:proofErr w:type="gramEnd"/>
      <w:r w:rsidR="00790B19" w:rsidRPr="003F30BF">
        <w:rPr>
          <w:rFonts w:ascii="Times New Roman" w:hAnsi="Times New Roman"/>
          <w:spacing w:val="-3"/>
        </w:rPr>
        <w:t xml:space="preserve"> up to 25 yd</w:t>
      </w:r>
      <w:r w:rsidR="00790B19" w:rsidRPr="003F30BF">
        <w:rPr>
          <w:rFonts w:ascii="Times New Roman" w:hAnsi="Times New Roman"/>
          <w:spacing w:val="-3"/>
          <w:vertAlign w:val="superscript"/>
        </w:rPr>
        <w:t>3</w:t>
      </w:r>
      <w:r w:rsidR="00790B19" w:rsidRPr="003F30BF">
        <w:rPr>
          <w:rFonts w:ascii="Times New Roman" w:hAnsi="Times New Roman"/>
          <w:spacing w:val="-3"/>
        </w:rPr>
        <w:t>/hr.</w:t>
      </w:r>
    </w:p>
    <w:p w14:paraId="3BBED6C5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234211DE" w14:textId="387328A2" w:rsidR="00790B19" w:rsidRPr="003F30BF" w:rsidRDefault="0027769D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Grout bags may be used to seal off voids</w:t>
      </w:r>
      <w:r w:rsidR="007D4086">
        <w:rPr>
          <w:rFonts w:ascii="Times New Roman" w:hAnsi="Times New Roman"/>
          <w:spacing w:val="-3"/>
        </w:rPr>
        <w:t xml:space="preserve"> while grout mix is pumped into the voids</w:t>
      </w:r>
      <w:r>
        <w:rPr>
          <w:rFonts w:ascii="Times New Roman" w:hAnsi="Times New Roman"/>
          <w:spacing w:val="-3"/>
        </w:rPr>
        <w:t xml:space="preserve">. </w:t>
      </w:r>
      <w:r w:rsidR="000F1893">
        <w:rPr>
          <w:rFonts w:ascii="Times New Roman" w:hAnsi="Times New Roman"/>
          <w:spacing w:val="-3"/>
        </w:rPr>
        <w:t xml:space="preserve">If grout </w:t>
      </w:r>
      <w:r w:rsidR="00DB4647">
        <w:rPr>
          <w:rFonts w:ascii="Times New Roman" w:hAnsi="Times New Roman"/>
          <w:spacing w:val="-3"/>
        </w:rPr>
        <w:t>bags are used for this purpose</w:t>
      </w:r>
      <w:r w:rsidR="00790B19" w:rsidRPr="003F30BF">
        <w:rPr>
          <w:rFonts w:ascii="Times New Roman" w:hAnsi="Times New Roman"/>
          <w:spacing w:val="-3"/>
        </w:rPr>
        <w:t xml:space="preserve">, install 4 in. minimum diameter vent pipes at 4 ft maximum spacings to allow all trapped water in the void to escape while the grout is being pumped.  </w:t>
      </w:r>
      <w:r w:rsidR="002C6622">
        <w:rPr>
          <w:rFonts w:ascii="Times New Roman" w:hAnsi="Times New Roman"/>
          <w:spacing w:val="-3"/>
        </w:rPr>
        <w:t>Insert t</w:t>
      </w:r>
      <w:r w:rsidR="00790B19" w:rsidRPr="003F30BF">
        <w:rPr>
          <w:rFonts w:ascii="Times New Roman" w:hAnsi="Times New Roman"/>
          <w:spacing w:val="-3"/>
        </w:rPr>
        <w:t xml:space="preserve">he concrete/grout tube delivering the mix to the void so that the mix does not free fall.  </w:t>
      </w:r>
      <w:r w:rsidR="002C6622">
        <w:rPr>
          <w:rFonts w:ascii="Times New Roman" w:hAnsi="Times New Roman"/>
          <w:spacing w:val="-3"/>
        </w:rPr>
        <w:t>Fill t</w:t>
      </w:r>
      <w:r w:rsidR="00790B19" w:rsidRPr="003F30BF">
        <w:rPr>
          <w:rFonts w:ascii="Times New Roman" w:hAnsi="Times New Roman"/>
          <w:spacing w:val="-3"/>
        </w:rPr>
        <w:t xml:space="preserve">he void by the tremie method.  </w:t>
      </w:r>
      <w:r w:rsidR="002C6622">
        <w:rPr>
          <w:rFonts w:ascii="Times New Roman" w:hAnsi="Times New Roman"/>
          <w:spacing w:val="-3"/>
        </w:rPr>
        <w:t>Remove t</w:t>
      </w:r>
      <w:r w:rsidR="00790B19" w:rsidRPr="003F30BF">
        <w:rPr>
          <w:rFonts w:ascii="Times New Roman" w:hAnsi="Times New Roman"/>
          <w:spacing w:val="-3"/>
        </w:rPr>
        <w:t>he vent pipes or cut off flush with the bags when completed.</w:t>
      </w:r>
    </w:p>
    <w:p w14:paraId="38B4445F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53FC55F2" w14:textId="2F0B7B1E" w:rsidR="005D15A8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b/>
          <w:spacing w:val="-3"/>
        </w:rPr>
        <w:t xml:space="preserve">476.04 MEASUREMENT </w:t>
      </w:r>
      <w:smartTag w:uri="urn:schemas-microsoft-com:office:smarttags" w:element="stockticker">
        <w:r w:rsidRPr="003F30BF">
          <w:rPr>
            <w:rFonts w:ascii="Times New Roman" w:hAnsi="Times New Roman"/>
            <w:b/>
            <w:spacing w:val="-3"/>
          </w:rPr>
          <w:t>AND</w:t>
        </w:r>
      </w:smartTag>
      <w:r w:rsidRPr="003F30BF">
        <w:rPr>
          <w:rFonts w:ascii="Times New Roman" w:hAnsi="Times New Roman"/>
          <w:b/>
          <w:spacing w:val="-3"/>
        </w:rPr>
        <w:t xml:space="preserve"> PAYMENT</w:t>
      </w:r>
    </w:p>
    <w:p w14:paraId="6E9EF33B" w14:textId="77777777" w:rsidR="005D15A8" w:rsidRDefault="005D15A8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76AFB85D" w14:textId="127A0859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spacing w:val="-3"/>
        </w:rPr>
        <w:t>The payment will be full compensation for bags, mats, geotextile, excavation, dewatering basin, hauling, disposal, vent tubes, and all materials, labor, equipment, tools, and incidentals necessary to complete the work.</w:t>
      </w:r>
    </w:p>
    <w:p w14:paraId="4E40CF68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276199EE" w14:textId="66C13169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3F30BF">
        <w:rPr>
          <w:rFonts w:ascii="Times New Roman" w:hAnsi="Times New Roman"/>
          <w:b/>
          <w:spacing w:val="-3"/>
        </w:rPr>
        <w:t>476.04.01</w:t>
      </w:r>
      <w:r w:rsidRPr="003F30BF">
        <w:rPr>
          <w:rFonts w:ascii="Times New Roman" w:hAnsi="Times New Roman"/>
          <w:spacing w:val="-3"/>
        </w:rPr>
        <w:t> Grout bags, grout mats, and grout for filling the bags, mats</w:t>
      </w:r>
      <w:r w:rsidR="002C6622">
        <w:rPr>
          <w:rFonts w:ascii="Times New Roman" w:hAnsi="Times New Roman"/>
          <w:spacing w:val="-3"/>
        </w:rPr>
        <w:t>,</w:t>
      </w:r>
      <w:r w:rsidRPr="003F30BF">
        <w:rPr>
          <w:rFonts w:ascii="Times New Roman" w:hAnsi="Times New Roman"/>
          <w:spacing w:val="-3"/>
        </w:rPr>
        <w:t xml:space="preserve"> and undermined areas will be measured and paid for at the Contract unit price per cubic yard for </w:t>
      </w:r>
      <w:r w:rsidR="008C203A">
        <w:rPr>
          <w:rFonts w:ascii="Times New Roman" w:hAnsi="Times New Roman"/>
          <w:spacing w:val="-3"/>
        </w:rPr>
        <w:t>either</w:t>
      </w:r>
      <w:r w:rsidRPr="003F30BF">
        <w:rPr>
          <w:rFonts w:ascii="Times New Roman" w:hAnsi="Times New Roman"/>
          <w:spacing w:val="-3"/>
        </w:rPr>
        <w:t xml:space="preserve"> Grout/Grout Bags for Scour Protection or Grout/Grout Mats for Scour Protection</w:t>
      </w:r>
      <w:r w:rsidR="00F17366">
        <w:rPr>
          <w:rFonts w:ascii="Times New Roman" w:hAnsi="Times New Roman"/>
          <w:spacing w:val="-3"/>
        </w:rPr>
        <w:t>, whichever is specified.</w:t>
      </w:r>
      <w:r w:rsidRPr="003F30BF">
        <w:rPr>
          <w:rFonts w:ascii="Times New Roman" w:hAnsi="Times New Roman"/>
          <w:spacing w:val="-3"/>
        </w:rPr>
        <w:t xml:space="preserve"> </w:t>
      </w:r>
    </w:p>
    <w:p w14:paraId="665B0E6F" w14:textId="77777777" w:rsidR="00790B19" w:rsidRPr="003F30BF" w:rsidRDefault="00790B19" w:rsidP="00BA1BBA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609A492F" w14:textId="05685BD7" w:rsidR="002C6622" w:rsidRDefault="002C6622" w:rsidP="00E605C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2C6622">
        <w:rPr>
          <w:rFonts w:ascii="Times New Roman" w:hAnsi="Times New Roman"/>
          <w:b/>
          <w:spacing w:val="-3"/>
        </w:rPr>
        <w:t>476.04.02</w:t>
      </w:r>
      <w:r>
        <w:rPr>
          <w:rFonts w:ascii="Times New Roman" w:hAnsi="Times New Roman"/>
          <w:b/>
          <w:spacing w:val="-3"/>
        </w:rPr>
        <w:t> </w:t>
      </w:r>
      <w:r w:rsidRPr="002C6622">
        <w:rPr>
          <w:rFonts w:ascii="Times New Roman" w:hAnsi="Times New Roman"/>
          <w:spacing w:val="-3"/>
        </w:rPr>
        <w:t>W</w:t>
      </w:r>
      <w:r w:rsidR="00790B19" w:rsidRPr="003F30BF">
        <w:rPr>
          <w:rFonts w:ascii="Times New Roman" w:hAnsi="Times New Roman"/>
          <w:spacing w:val="-3"/>
        </w:rPr>
        <w:t xml:space="preserve">hen grout bags or grout mats are not </w:t>
      </w:r>
      <w:r w:rsidR="007D5F11">
        <w:rPr>
          <w:rFonts w:ascii="Times New Roman" w:hAnsi="Times New Roman"/>
          <w:spacing w:val="-3"/>
        </w:rPr>
        <w:t xml:space="preserve">used </w:t>
      </w:r>
      <w:r w:rsidR="00790B19" w:rsidRPr="003F30BF">
        <w:rPr>
          <w:rFonts w:ascii="Times New Roman" w:hAnsi="Times New Roman"/>
          <w:spacing w:val="-3"/>
        </w:rPr>
        <w:t>to seal void</w:t>
      </w:r>
      <w:r w:rsidR="007D5F11">
        <w:rPr>
          <w:rFonts w:ascii="Times New Roman" w:hAnsi="Times New Roman"/>
          <w:spacing w:val="-3"/>
        </w:rPr>
        <w:t>s</w:t>
      </w:r>
      <w:r w:rsidR="00790B19" w:rsidRPr="003F30BF">
        <w:rPr>
          <w:rFonts w:ascii="Times New Roman" w:hAnsi="Times New Roman"/>
          <w:spacing w:val="-3"/>
        </w:rPr>
        <w:t>, the grout will be measured and paid for at the Contract unit price per cubic yard for Grout for Undermined Areas.</w:t>
      </w:r>
    </w:p>
    <w:p w14:paraId="51F38E36" w14:textId="77777777" w:rsidR="00762CC8" w:rsidRDefault="00762CC8" w:rsidP="00E605C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</w:p>
    <w:p w14:paraId="0AFE427D" w14:textId="67D607D8" w:rsidR="002C6622" w:rsidRPr="003F30BF" w:rsidRDefault="00762CC8" w:rsidP="00E605C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pacing w:val="-3"/>
        </w:rPr>
      </w:pPr>
      <w:r w:rsidRPr="00105E6B">
        <w:rPr>
          <w:rFonts w:ascii="Times New Roman" w:hAnsi="Times New Roman"/>
          <w:b/>
          <w:bCs/>
          <w:spacing w:val="-3"/>
        </w:rPr>
        <w:t>476.04.03</w:t>
      </w:r>
      <w:r w:rsidR="008718C3">
        <w:rPr>
          <w:rFonts w:ascii="Times New Roman" w:hAnsi="Times New Roman"/>
          <w:spacing w:val="-3"/>
        </w:rPr>
        <w:t> </w:t>
      </w:r>
      <w:r w:rsidR="00886789">
        <w:rPr>
          <w:rFonts w:ascii="Times New Roman" w:hAnsi="Times New Roman"/>
          <w:spacing w:val="-3"/>
        </w:rPr>
        <w:t>When not specified for reuse of suitable dredge material, e</w:t>
      </w:r>
      <w:r>
        <w:rPr>
          <w:rFonts w:ascii="Times New Roman" w:hAnsi="Times New Roman"/>
          <w:spacing w:val="-3"/>
        </w:rPr>
        <w:t xml:space="preserve">lection to </w:t>
      </w:r>
      <w:r w:rsidR="002C72BB">
        <w:rPr>
          <w:rFonts w:ascii="Times New Roman" w:hAnsi="Times New Roman"/>
          <w:spacing w:val="-3"/>
        </w:rPr>
        <w:t>recover, dry</w:t>
      </w:r>
      <w:r w:rsidR="00F325BA">
        <w:rPr>
          <w:rFonts w:ascii="Times New Roman" w:hAnsi="Times New Roman"/>
          <w:spacing w:val="-3"/>
        </w:rPr>
        <w:t>, stockpile</w:t>
      </w:r>
      <w:r w:rsidR="00886789">
        <w:rPr>
          <w:rFonts w:ascii="Times New Roman" w:hAnsi="Times New Roman"/>
          <w:spacing w:val="-3"/>
        </w:rPr>
        <w:t xml:space="preserve">, and reuse suitable </w:t>
      </w:r>
      <w:r w:rsidR="002C72BB">
        <w:rPr>
          <w:rFonts w:ascii="Times New Roman" w:hAnsi="Times New Roman"/>
          <w:spacing w:val="-3"/>
        </w:rPr>
        <w:t xml:space="preserve">dredge material </w:t>
      </w:r>
      <w:r w:rsidR="00886789">
        <w:rPr>
          <w:rFonts w:ascii="Times New Roman" w:hAnsi="Times New Roman"/>
          <w:spacing w:val="-3"/>
        </w:rPr>
        <w:t xml:space="preserve">shall </w:t>
      </w:r>
      <w:r w:rsidR="001C4446">
        <w:rPr>
          <w:rFonts w:ascii="Times New Roman" w:hAnsi="Times New Roman"/>
          <w:spacing w:val="-3"/>
        </w:rPr>
        <w:t>be at no additional cost to the Administration.</w:t>
      </w:r>
      <w:r w:rsidR="002C72BB">
        <w:rPr>
          <w:rFonts w:ascii="Times New Roman" w:hAnsi="Times New Roman"/>
          <w:spacing w:val="-3"/>
        </w:rPr>
        <w:t xml:space="preserve"> </w:t>
      </w:r>
    </w:p>
    <w:sectPr w:rsidR="002C6622" w:rsidRPr="003F30BF" w:rsidSect="00445ACF">
      <w:headerReference w:type="default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66402" w14:textId="77777777" w:rsidR="009E0B7D" w:rsidRDefault="009E0B7D">
      <w:pPr>
        <w:spacing w:line="20" w:lineRule="exact"/>
      </w:pPr>
    </w:p>
  </w:endnote>
  <w:endnote w:type="continuationSeparator" w:id="0">
    <w:p w14:paraId="6B6BF51B" w14:textId="77777777" w:rsidR="009E0B7D" w:rsidRDefault="009E0B7D">
      <w:r>
        <w:t xml:space="preserve"> </w:t>
      </w:r>
    </w:p>
  </w:endnote>
  <w:endnote w:type="continuationNotice" w:id="1">
    <w:p w14:paraId="4E0FC4D2" w14:textId="77777777" w:rsidR="009E0B7D" w:rsidRDefault="009E0B7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58844" w14:textId="260FF98E" w:rsidR="00790B19" w:rsidRPr="00E9117D" w:rsidRDefault="005E7410" w:rsidP="00E9117D">
    <w:pPr>
      <w:pStyle w:val="Footer"/>
      <w:tabs>
        <w:tab w:val="clear" w:pos="8640"/>
        <w:tab w:val="right" w:pos="936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622507511"/>
        <w:placeholder>
          <w:docPart w:val="1B82469E27FE4777B1789E3A474CF1B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B1B87CCC-B74D-458F-AF80-98135FCD4635}"/>
        <w:date w:fullDate="2025-01-03T00:00:00Z">
          <w:dateFormat w:val="MM/dd/yyyy"/>
          <w:lid w:val="en-US"/>
          <w:storeMappedDataAs w:val="dateTime"/>
          <w:calendar w:val="gregorian"/>
        </w:date>
      </w:sdtPr>
      <w:sdtContent>
        <w:r>
          <w:rPr>
            <w:rFonts w:ascii="Times New Roman" w:hAnsi="Times New Roman"/>
          </w:rPr>
          <w:t>01/03/2025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4377C" w14:textId="77777777" w:rsidR="009E0B7D" w:rsidRDefault="009E0B7D">
      <w:r>
        <w:separator/>
      </w:r>
    </w:p>
  </w:footnote>
  <w:footnote w:type="continuationSeparator" w:id="0">
    <w:p w14:paraId="0B45A20D" w14:textId="77777777" w:rsidR="009E0B7D" w:rsidRDefault="009E0B7D" w:rsidP="009B52BD">
      <w:r>
        <w:continuationSeparator/>
      </w:r>
    </w:p>
  </w:footnote>
  <w:footnote w:type="continuationNotice" w:id="1">
    <w:p w14:paraId="3D2B6C5F" w14:textId="77777777" w:rsidR="009E0B7D" w:rsidRDefault="009E0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05342" w14:textId="51E1AF91" w:rsidR="00C91E91" w:rsidRDefault="00C91E91">
    <w:pPr>
      <w:tabs>
        <w:tab w:val="right" w:pos="9360"/>
      </w:tabs>
      <w:suppressAutoHyphens/>
      <w:jc w:val="both"/>
      <w:rPr>
        <w:rFonts w:ascii="Times New Roman" w:hAnsi="Times New Roman"/>
        <w:b/>
        <w:caps/>
        <w:spacing w:val="-3"/>
      </w:rPr>
    </w:pPr>
    <w:r w:rsidRPr="007C54F2">
      <w:rPr>
        <w:rFonts w:ascii="Times New Roman" w:hAnsi="Times New Roman"/>
        <w:noProof/>
        <w:sz w:val="20"/>
        <w:lang w:eastAsia="ja-JP"/>
      </w:rPr>
      <w:drawing>
        <wp:inline distT="0" distB="0" distL="0" distR="0" wp14:anchorId="635BD0AE" wp14:editId="7FB77D5B">
          <wp:extent cx="2914650" cy="428625"/>
          <wp:effectExtent l="0" t="0" r="0" b="9525"/>
          <wp:docPr id="1" name="Picture 1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0ECE02" w14:textId="67CFBA08" w:rsidR="00790B19" w:rsidRDefault="005E741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b/>
          <w:caps/>
          <w:spacing w:val="-3"/>
        </w:rPr>
        <w:alias w:val="Spec Type"/>
        <w:tag w:val="Spec_x0020_Type"/>
        <w:id w:val="-221139483"/>
        <w:placeholder>
          <w:docPart w:val="A84584CE5AE44D61AC53FFB87BE44EE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Spec_x0020_Type[1]" w:storeItemID="{B1B87CCC-B74D-458F-AF80-98135FCD4635}"/>
        <w:dropDownList w:lastValue="Special Provisions Insert">
          <w:listItem w:value="[Spec Type]"/>
        </w:dropDownList>
      </w:sdtPr>
      <w:sdtEndPr/>
      <w:sdtContent>
        <w:r w:rsidR="00C91E91">
          <w:rPr>
            <w:rFonts w:ascii="Times New Roman" w:hAnsi="Times New Roman"/>
            <w:b/>
            <w:caps/>
            <w:spacing w:val="-3"/>
          </w:rPr>
          <w:t>Special Provisions Insert</w:t>
        </w:r>
      </w:sdtContent>
    </w:sdt>
    <w:r w:rsidR="00790B19">
      <w:rPr>
        <w:rFonts w:ascii="Times New Roman" w:hAnsi="Times New Roman"/>
        <w:spacing w:val="-3"/>
      </w:rPr>
      <w:tab/>
      <w:t>CONTRACT NO.</w:t>
    </w:r>
    <w:r w:rsidR="00790B19">
      <w:rPr>
        <w:rFonts w:ascii="Times New Roman" w:hAnsi="Times New Roman"/>
      </w:rPr>
      <w:t xml:space="preserve"> </w:t>
    </w:r>
    <w:sdt>
      <w:sdtPr>
        <w:rPr>
          <w:rFonts w:ascii="Times New Roman" w:hAnsi="Times New Roman"/>
        </w:rPr>
        <w:alias w:val="Contract Number"/>
        <w:tag w:val="Contract_x0020_Number"/>
        <w:id w:val="1243152782"/>
        <w:placeholder>
          <w:docPart w:val="0F491925B2A84C9E85B7B2134A9A36F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B1B87CCC-B74D-458F-AF80-98135FCD4635}"/>
        <w:text/>
      </w:sdtPr>
      <w:sdtEndPr/>
      <w:sdtContent>
        <w:r w:rsidR="0066610D" w:rsidRPr="00532298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</w:p>
  <w:p w14:paraId="49020CC0" w14:textId="5A36D73C" w:rsidR="00B145F7" w:rsidRDefault="005E7410" w:rsidP="0066610D">
    <w:pPr>
      <w:tabs>
        <w:tab w:val="left" w:pos="187"/>
        <w:tab w:val="left" w:pos="547"/>
        <w:tab w:val="left" w:pos="907"/>
        <w:tab w:val="left" w:pos="1267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sdt>
      <w:sdtPr>
        <w:rPr>
          <w:rFonts w:ascii="Times New Roman" w:hAnsi="Times New Roman"/>
          <w:caps/>
          <w:spacing w:val="-3"/>
        </w:rPr>
        <w:alias w:val="Title"/>
        <w:tag w:val=""/>
        <w:id w:val="-950777964"/>
        <w:placeholder>
          <w:docPart w:val="39B4230F107F4C77BCBB09D240CD375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02319">
          <w:rPr>
            <w:rFonts w:ascii="Times New Roman" w:hAnsi="Times New Roman"/>
            <w:caps/>
            <w:spacing w:val="-3"/>
          </w:rPr>
          <w:t>476 — Protection for Scour and Undermined Areas</w:t>
        </w:r>
      </w:sdtContent>
    </w:sdt>
    <w:r w:rsidR="004509DF">
      <w:rPr>
        <w:rFonts w:ascii="Times New Roman" w:hAnsi="Times New Roman"/>
        <w:spacing w:val="-3"/>
      </w:rPr>
      <w:tab/>
    </w:r>
    <w:r w:rsidR="004509DF" w:rsidRPr="004509DF">
      <w:rPr>
        <w:rStyle w:val="PageNumber"/>
        <w:rFonts w:ascii="Times New Roman" w:hAnsi="Times New Roman"/>
      </w:rPr>
      <w:fldChar w:fldCharType="begin"/>
    </w:r>
    <w:r w:rsidR="004509DF" w:rsidRPr="004509DF">
      <w:rPr>
        <w:rStyle w:val="PageNumber"/>
        <w:rFonts w:ascii="Times New Roman" w:hAnsi="Times New Roman"/>
      </w:rPr>
      <w:instrText xml:space="preserve"> PAGE </w:instrText>
    </w:r>
    <w:r w:rsidR="004509DF" w:rsidRPr="004509DF">
      <w:rPr>
        <w:rStyle w:val="PageNumber"/>
        <w:rFonts w:ascii="Times New Roman" w:hAnsi="Times New Roman"/>
      </w:rPr>
      <w:fldChar w:fldCharType="separate"/>
    </w:r>
    <w:r w:rsidR="00F325BA">
      <w:rPr>
        <w:rStyle w:val="PageNumber"/>
        <w:rFonts w:ascii="Times New Roman" w:hAnsi="Times New Roman"/>
        <w:noProof/>
      </w:rPr>
      <w:t>2</w:t>
    </w:r>
    <w:r w:rsidR="004509DF" w:rsidRPr="004509DF">
      <w:rPr>
        <w:rStyle w:val="PageNumber"/>
        <w:rFonts w:ascii="Times New Roman" w:hAnsi="Times New Roman"/>
      </w:rPr>
      <w:fldChar w:fldCharType="end"/>
    </w:r>
    <w:r w:rsidR="004509DF" w:rsidRPr="004509DF">
      <w:rPr>
        <w:rStyle w:val="PageNumber"/>
        <w:rFonts w:ascii="Times New Roman" w:hAnsi="Times New Roman"/>
      </w:rPr>
      <w:t xml:space="preserve"> of </w:t>
    </w:r>
    <w:r w:rsidR="004509DF" w:rsidRPr="004509DF">
      <w:rPr>
        <w:rStyle w:val="PageNumber"/>
        <w:rFonts w:ascii="Times New Roman" w:hAnsi="Times New Roman"/>
      </w:rPr>
      <w:fldChar w:fldCharType="begin"/>
    </w:r>
    <w:r w:rsidR="004509DF" w:rsidRPr="004509DF">
      <w:rPr>
        <w:rStyle w:val="PageNumber"/>
        <w:rFonts w:ascii="Times New Roman" w:hAnsi="Times New Roman"/>
      </w:rPr>
      <w:instrText xml:space="preserve"> NUMPAGES </w:instrText>
    </w:r>
    <w:r w:rsidR="004509DF" w:rsidRPr="004509DF">
      <w:rPr>
        <w:rStyle w:val="PageNumber"/>
        <w:rFonts w:ascii="Times New Roman" w:hAnsi="Times New Roman"/>
      </w:rPr>
      <w:fldChar w:fldCharType="separate"/>
    </w:r>
    <w:r w:rsidR="00F325BA">
      <w:rPr>
        <w:rStyle w:val="PageNumber"/>
        <w:rFonts w:ascii="Times New Roman" w:hAnsi="Times New Roman"/>
        <w:noProof/>
      </w:rPr>
      <w:t>2</w:t>
    </w:r>
    <w:r w:rsidR="004509DF" w:rsidRPr="004509DF">
      <w:rPr>
        <w:rStyle w:val="PageNumber"/>
        <w:rFonts w:ascii="Times New Roman" w:hAnsi="Times New Roman"/>
      </w:rPr>
      <w:fldChar w:fldCharType="end"/>
    </w:r>
  </w:p>
  <w:p w14:paraId="6EAFFC7C" w14:textId="77777777" w:rsidR="004509DF" w:rsidRDefault="004509DF" w:rsidP="00B145F7">
    <w:pPr>
      <w:tabs>
        <w:tab w:val="left" w:pos="187"/>
        <w:tab w:val="left" w:pos="547"/>
        <w:tab w:val="left" w:pos="907"/>
        <w:tab w:val="left" w:pos="1267"/>
      </w:tabs>
      <w:suppressAutoHyphens/>
      <w:jc w:val="both"/>
      <w:rPr>
        <w:rFonts w:ascii="Times New Roman" w:hAnsi="Times New Roman"/>
        <w:spacing w:val="-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2415B"/>
    <w:multiLevelType w:val="multilevel"/>
    <w:tmpl w:val="EF6213C8"/>
    <w:lvl w:ilvl="0">
      <w:start w:val="476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  <w:b/>
      </w:rPr>
    </w:lvl>
    <w:lvl w:ilvl="1">
      <w:start w:val="4"/>
      <w:numFmt w:val="decimalZero"/>
      <w:lvlText w:val="%1.%2"/>
      <w:lvlJc w:val="left"/>
      <w:pPr>
        <w:tabs>
          <w:tab w:val="num" w:pos="945"/>
        </w:tabs>
        <w:ind w:left="945" w:hanging="945"/>
      </w:pPr>
      <w:rPr>
        <w:rFonts w:hint="default"/>
        <w:b/>
      </w:rPr>
    </w:lvl>
    <w:lvl w:ilvl="2">
      <w:start w:val="2"/>
      <w:numFmt w:val="decimalZero"/>
      <w:lvlText w:val="%1.%2.%3"/>
      <w:lvlJc w:val="left"/>
      <w:pPr>
        <w:tabs>
          <w:tab w:val="num" w:pos="945"/>
        </w:tabs>
        <w:ind w:left="945" w:hanging="94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75133001"/>
    <w:multiLevelType w:val="multilevel"/>
    <w:tmpl w:val="9B98B316"/>
    <w:lvl w:ilvl="0">
      <w:start w:val="476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  <w:b/>
      </w:rPr>
    </w:lvl>
    <w:lvl w:ilvl="1">
      <w:start w:val="4"/>
      <w:numFmt w:val="decimalZero"/>
      <w:lvlText w:val="%1.%2"/>
      <w:lvlJc w:val="left"/>
      <w:pPr>
        <w:tabs>
          <w:tab w:val="num" w:pos="1065"/>
        </w:tabs>
        <w:ind w:left="1065" w:hanging="1065"/>
      </w:pPr>
      <w:rPr>
        <w:rFonts w:hint="default"/>
        <w:b/>
      </w:rPr>
    </w:lvl>
    <w:lvl w:ilvl="2">
      <w:start w:val="2"/>
      <w:numFmt w:val="decimalZero"/>
      <w:lvlText w:val="%1.%2.%3"/>
      <w:lvlJc w:val="left"/>
      <w:pPr>
        <w:tabs>
          <w:tab w:val="num" w:pos="1065"/>
        </w:tabs>
        <w:ind w:left="1065" w:hanging="106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65"/>
        </w:tabs>
        <w:ind w:left="1065" w:hanging="106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10372823">
    <w:abstractNumId w:val="1"/>
  </w:num>
  <w:num w:numId="2" w16cid:durableId="71778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3tzQytLQ0NTG2MDFR0lEKTi0uzszPAykwNKwFAOEYM08tAAAA"/>
  </w:docVars>
  <w:rsids>
    <w:rsidRoot w:val="0050664A"/>
    <w:rsid w:val="00006838"/>
    <w:rsid w:val="00015777"/>
    <w:rsid w:val="000327FE"/>
    <w:rsid w:val="00033A07"/>
    <w:rsid w:val="00033F22"/>
    <w:rsid w:val="000347CD"/>
    <w:rsid w:val="0004494A"/>
    <w:rsid w:val="00052878"/>
    <w:rsid w:val="0005532A"/>
    <w:rsid w:val="000622F7"/>
    <w:rsid w:val="000648D0"/>
    <w:rsid w:val="00071C32"/>
    <w:rsid w:val="00074D56"/>
    <w:rsid w:val="00091A9B"/>
    <w:rsid w:val="0009362F"/>
    <w:rsid w:val="000A182C"/>
    <w:rsid w:val="000A3901"/>
    <w:rsid w:val="000D7FF4"/>
    <w:rsid w:val="000E32A4"/>
    <w:rsid w:val="000F1893"/>
    <w:rsid w:val="001010C2"/>
    <w:rsid w:val="00105E6B"/>
    <w:rsid w:val="00132D8F"/>
    <w:rsid w:val="00134D48"/>
    <w:rsid w:val="00142C7F"/>
    <w:rsid w:val="001441E7"/>
    <w:rsid w:val="00146021"/>
    <w:rsid w:val="001512F9"/>
    <w:rsid w:val="00151BC8"/>
    <w:rsid w:val="00153B86"/>
    <w:rsid w:val="001559B9"/>
    <w:rsid w:val="00162279"/>
    <w:rsid w:val="00163A8B"/>
    <w:rsid w:val="00166DED"/>
    <w:rsid w:val="00167871"/>
    <w:rsid w:val="00174674"/>
    <w:rsid w:val="001752A3"/>
    <w:rsid w:val="00185E48"/>
    <w:rsid w:val="00187E7E"/>
    <w:rsid w:val="00191FDB"/>
    <w:rsid w:val="001944E1"/>
    <w:rsid w:val="001A6674"/>
    <w:rsid w:val="001A7191"/>
    <w:rsid w:val="001C4446"/>
    <w:rsid w:val="001C78F5"/>
    <w:rsid w:val="001D5532"/>
    <w:rsid w:val="001D60DC"/>
    <w:rsid w:val="001E36DC"/>
    <w:rsid w:val="001E5388"/>
    <w:rsid w:val="001F7735"/>
    <w:rsid w:val="001F7E98"/>
    <w:rsid w:val="0021450A"/>
    <w:rsid w:val="00222FBD"/>
    <w:rsid w:val="00223DE5"/>
    <w:rsid w:val="0023182E"/>
    <w:rsid w:val="00234355"/>
    <w:rsid w:val="002373EA"/>
    <w:rsid w:val="00241035"/>
    <w:rsid w:val="00244B2E"/>
    <w:rsid w:val="00246828"/>
    <w:rsid w:val="002541FA"/>
    <w:rsid w:val="00256160"/>
    <w:rsid w:val="00256D93"/>
    <w:rsid w:val="00261173"/>
    <w:rsid w:val="00264082"/>
    <w:rsid w:val="00264F69"/>
    <w:rsid w:val="00266ED1"/>
    <w:rsid w:val="002724CC"/>
    <w:rsid w:val="0027769D"/>
    <w:rsid w:val="00286E95"/>
    <w:rsid w:val="002937E0"/>
    <w:rsid w:val="00293FEF"/>
    <w:rsid w:val="0029456E"/>
    <w:rsid w:val="002A5057"/>
    <w:rsid w:val="002A6C55"/>
    <w:rsid w:val="002B64BE"/>
    <w:rsid w:val="002B6D1E"/>
    <w:rsid w:val="002C1FAB"/>
    <w:rsid w:val="002C6622"/>
    <w:rsid w:val="002C72BB"/>
    <w:rsid w:val="002D0D11"/>
    <w:rsid w:val="002E06DB"/>
    <w:rsid w:val="002F102E"/>
    <w:rsid w:val="002F5D67"/>
    <w:rsid w:val="00304D53"/>
    <w:rsid w:val="00307464"/>
    <w:rsid w:val="00313A35"/>
    <w:rsid w:val="00316B98"/>
    <w:rsid w:val="00322555"/>
    <w:rsid w:val="00325765"/>
    <w:rsid w:val="003364A8"/>
    <w:rsid w:val="00337C6F"/>
    <w:rsid w:val="00340CC7"/>
    <w:rsid w:val="00341D1A"/>
    <w:rsid w:val="00342C73"/>
    <w:rsid w:val="00350E68"/>
    <w:rsid w:val="00354A1F"/>
    <w:rsid w:val="0035677C"/>
    <w:rsid w:val="003609A5"/>
    <w:rsid w:val="00365CDF"/>
    <w:rsid w:val="003675E8"/>
    <w:rsid w:val="00372330"/>
    <w:rsid w:val="00372ADA"/>
    <w:rsid w:val="00374C04"/>
    <w:rsid w:val="00382786"/>
    <w:rsid w:val="00384513"/>
    <w:rsid w:val="003A47AF"/>
    <w:rsid w:val="003B2869"/>
    <w:rsid w:val="003B3DFA"/>
    <w:rsid w:val="003C34D3"/>
    <w:rsid w:val="003C54DE"/>
    <w:rsid w:val="003C5A36"/>
    <w:rsid w:val="003D01A9"/>
    <w:rsid w:val="003D50FE"/>
    <w:rsid w:val="003D5E19"/>
    <w:rsid w:val="003F30BF"/>
    <w:rsid w:val="00404243"/>
    <w:rsid w:val="00413596"/>
    <w:rsid w:val="004208F7"/>
    <w:rsid w:val="00420FF3"/>
    <w:rsid w:val="00423258"/>
    <w:rsid w:val="004329B6"/>
    <w:rsid w:val="00433600"/>
    <w:rsid w:val="004348CD"/>
    <w:rsid w:val="004372C6"/>
    <w:rsid w:val="00443EBE"/>
    <w:rsid w:val="00445ACF"/>
    <w:rsid w:val="004509DF"/>
    <w:rsid w:val="004531D1"/>
    <w:rsid w:val="004661EE"/>
    <w:rsid w:val="004731F9"/>
    <w:rsid w:val="00473D6B"/>
    <w:rsid w:val="0047697F"/>
    <w:rsid w:val="00477987"/>
    <w:rsid w:val="00483C05"/>
    <w:rsid w:val="0048725D"/>
    <w:rsid w:val="004A35FD"/>
    <w:rsid w:val="004A40F2"/>
    <w:rsid w:val="004B2822"/>
    <w:rsid w:val="004B306D"/>
    <w:rsid w:val="004B48CA"/>
    <w:rsid w:val="004B5787"/>
    <w:rsid w:val="004C54A7"/>
    <w:rsid w:val="004D7450"/>
    <w:rsid w:val="004D7F6D"/>
    <w:rsid w:val="004E0A59"/>
    <w:rsid w:val="0050071C"/>
    <w:rsid w:val="00503057"/>
    <w:rsid w:val="00503E22"/>
    <w:rsid w:val="0050562F"/>
    <w:rsid w:val="0050664A"/>
    <w:rsid w:val="00510E87"/>
    <w:rsid w:val="00516576"/>
    <w:rsid w:val="005178AB"/>
    <w:rsid w:val="0052120E"/>
    <w:rsid w:val="005232B7"/>
    <w:rsid w:val="00532298"/>
    <w:rsid w:val="0053329C"/>
    <w:rsid w:val="00546236"/>
    <w:rsid w:val="00546A78"/>
    <w:rsid w:val="00550DF2"/>
    <w:rsid w:val="00555345"/>
    <w:rsid w:val="0055546B"/>
    <w:rsid w:val="00560229"/>
    <w:rsid w:val="00560308"/>
    <w:rsid w:val="00562092"/>
    <w:rsid w:val="00563447"/>
    <w:rsid w:val="005655F9"/>
    <w:rsid w:val="00570148"/>
    <w:rsid w:val="00580B72"/>
    <w:rsid w:val="005A51C6"/>
    <w:rsid w:val="005A5716"/>
    <w:rsid w:val="005A61B6"/>
    <w:rsid w:val="005B4A3F"/>
    <w:rsid w:val="005D1133"/>
    <w:rsid w:val="005D15A8"/>
    <w:rsid w:val="005D1805"/>
    <w:rsid w:val="005D2B11"/>
    <w:rsid w:val="005E60B4"/>
    <w:rsid w:val="005E7410"/>
    <w:rsid w:val="005F2EC6"/>
    <w:rsid w:val="005F7671"/>
    <w:rsid w:val="00602319"/>
    <w:rsid w:val="00607C84"/>
    <w:rsid w:val="006338CB"/>
    <w:rsid w:val="00636822"/>
    <w:rsid w:val="00637247"/>
    <w:rsid w:val="00652DC4"/>
    <w:rsid w:val="00657631"/>
    <w:rsid w:val="00660DFF"/>
    <w:rsid w:val="006643D6"/>
    <w:rsid w:val="0066610D"/>
    <w:rsid w:val="0066699C"/>
    <w:rsid w:val="006716DB"/>
    <w:rsid w:val="0067184E"/>
    <w:rsid w:val="006762D0"/>
    <w:rsid w:val="00680331"/>
    <w:rsid w:val="0068192D"/>
    <w:rsid w:val="00684636"/>
    <w:rsid w:val="00685AB5"/>
    <w:rsid w:val="006936BD"/>
    <w:rsid w:val="00694F3D"/>
    <w:rsid w:val="006957BB"/>
    <w:rsid w:val="00696C6F"/>
    <w:rsid w:val="006A02DF"/>
    <w:rsid w:val="006A4D3F"/>
    <w:rsid w:val="006A51E6"/>
    <w:rsid w:val="006A5EAF"/>
    <w:rsid w:val="006B2D9E"/>
    <w:rsid w:val="006B5F70"/>
    <w:rsid w:val="006C0BED"/>
    <w:rsid w:val="006C2D7A"/>
    <w:rsid w:val="006C795E"/>
    <w:rsid w:val="006D37E0"/>
    <w:rsid w:val="006D3F25"/>
    <w:rsid w:val="006D5A7D"/>
    <w:rsid w:val="006E2F8D"/>
    <w:rsid w:val="006F712F"/>
    <w:rsid w:val="007014E7"/>
    <w:rsid w:val="00706E8B"/>
    <w:rsid w:val="007133A7"/>
    <w:rsid w:val="00717733"/>
    <w:rsid w:val="0072225B"/>
    <w:rsid w:val="0072728D"/>
    <w:rsid w:val="0073132F"/>
    <w:rsid w:val="00731E39"/>
    <w:rsid w:val="00735C96"/>
    <w:rsid w:val="00740E6E"/>
    <w:rsid w:val="00741421"/>
    <w:rsid w:val="007517F3"/>
    <w:rsid w:val="00762CC8"/>
    <w:rsid w:val="007643CB"/>
    <w:rsid w:val="00766A87"/>
    <w:rsid w:val="007728E8"/>
    <w:rsid w:val="00785FC9"/>
    <w:rsid w:val="00787C2E"/>
    <w:rsid w:val="00790B19"/>
    <w:rsid w:val="007B746F"/>
    <w:rsid w:val="007C615E"/>
    <w:rsid w:val="007D0113"/>
    <w:rsid w:val="007D4021"/>
    <w:rsid w:val="007D4086"/>
    <w:rsid w:val="007D421E"/>
    <w:rsid w:val="007D53C7"/>
    <w:rsid w:val="007D5F11"/>
    <w:rsid w:val="007F1101"/>
    <w:rsid w:val="007F6C6A"/>
    <w:rsid w:val="00804D44"/>
    <w:rsid w:val="00805312"/>
    <w:rsid w:val="0081059B"/>
    <w:rsid w:val="0081457A"/>
    <w:rsid w:val="00814BA2"/>
    <w:rsid w:val="0081762F"/>
    <w:rsid w:val="008409E0"/>
    <w:rsid w:val="00850BD3"/>
    <w:rsid w:val="00861048"/>
    <w:rsid w:val="008706A8"/>
    <w:rsid w:val="008718C3"/>
    <w:rsid w:val="00871D9E"/>
    <w:rsid w:val="0087264D"/>
    <w:rsid w:val="00873162"/>
    <w:rsid w:val="00886789"/>
    <w:rsid w:val="00887EBE"/>
    <w:rsid w:val="008906CC"/>
    <w:rsid w:val="008A4A57"/>
    <w:rsid w:val="008A64F1"/>
    <w:rsid w:val="008A702A"/>
    <w:rsid w:val="008B186E"/>
    <w:rsid w:val="008B7F9E"/>
    <w:rsid w:val="008C1180"/>
    <w:rsid w:val="008C203A"/>
    <w:rsid w:val="008C2DE9"/>
    <w:rsid w:val="008C670A"/>
    <w:rsid w:val="008C7F91"/>
    <w:rsid w:val="008D1772"/>
    <w:rsid w:val="008E714C"/>
    <w:rsid w:val="008F05F0"/>
    <w:rsid w:val="008F208B"/>
    <w:rsid w:val="00907EAE"/>
    <w:rsid w:val="00913F3F"/>
    <w:rsid w:val="00931B2B"/>
    <w:rsid w:val="00932745"/>
    <w:rsid w:val="00933573"/>
    <w:rsid w:val="00934AC7"/>
    <w:rsid w:val="00936843"/>
    <w:rsid w:val="00937FC3"/>
    <w:rsid w:val="0094507B"/>
    <w:rsid w:val="00952CE5"/>
    <w:rsid w:val="00956ED2"/>
    <w:rsid w:val="009623C8"/>
    <w:rsid w:val="00963C61"/>
    <w:rsid w:val="009714CC"/>
    <w:rsid w:val="00971CDC"/>
    <w:rsid w:val="00972DE7"/>
    <w:rsid w:val="00973048"/>
    <w:rsid w:val="0097368E"/>
    <w:rsid w:val="00983297"/>
    <w:rsid w:val="00985BAE"/>
    <w:rsid w:val="00986588"/>
    <w:rsid w:val="00993299"/>
    <w:rsid w:val="009956C3"/>
    <w:rsid w:val="009A0A69"/>
    <w:rsid w:val="009A2C00"/>
    <w:rsid w:val="009B52BD"/>
    <w:rsid w:val="009D1887"/>
    <w:rsid w:val="009E0B7D"/>
    <w:rsid w:val="009F7284"/>
    <w:rsid w:val="00A12075"/>
    <w:rsid w:val="00A15325"/>
    <w:rsid w:val="00A153AB"/>
    <w:rsid w:val="00A16F29"/>
    <w:rsid w:val="00A20AED"/>
    <w:rsid w:val="00A2513C"/>
    <w:rsid w:val="00A31C33"/>
    <w:rsid w:val="00A36117"/>
    <w:rsid w:val="00A37E4C"/>
    <w:rsid w:val="00A433B3"/>
    <w:rsid w:val="00A43A8B"/>
    <w:rsid w:val="00A64A59"/>
    <w:rsid w:val="00A71D18"/>
    <w:rsid w:val="00A7633C"/>
    <w:rsid w:val="00A80264"/>
    <w:rsid w:val="00A85E03"/>
    <w:rsid w:val="00A927C1"/>
    <w:rsid w:val="00AA0F91"/>
    <w:rsid w:val="00AB2EDB"/>
    <w:rsid w:val="00AB522D"/>
    <w:rsid w:val="00AC13DB"/>
    <w:rsid w:val="00AD353E"/>
    <w:rsid w:val="00AD788B"/>
    <w:rsid w:val="00AE5F90"/>
    <w:rsid w:val="00AF168A"/>
    <w:rsid w:val="00B001C9"/>
    <w:rsid w:val="00B05425"/>
    <w:rsid w:val="00B112D0"/>
    <w:rsid w:val="00B1131E"/>
    <w:rsid w:val="00B11803"/>
    <w:rsid w:val="00B145F7"/>
    <w:rsid w:val="00B15231"/>
    <w:rsid w:val="00B23E40"/>
    <w:rsid w:val="00B2592C"/>
    <w:rsid w:val="00B35BB6"/>
    <w:rsid w:val="00B35CF0"/>
    <w:rsid w:val="00B365DC"/>
    <w:rsid w:val="00B65450"/>
    <w:rsid w:val="00B65C15"/>
    <w:rsid w:val="00B7307B"/>
    <w:rsid w:val="00B744B8"/>
    <w:rsid w:val="00B76348"/>
    <w:rsid w:val="00B811A2"/>
    <w:rsid w:val="00B840BF"/>
    <w:rsid w:val="00B84CA1"/>
    <w:rsid w:val="00B91B98"/>
    <w:rsid w:val="00B96AD3"/>
    <w:rsid w:val="00BA1BBA"/>
    <w:rsid w:val="00BA4128"/>
    <w:rsid w:val="00BA637C"/>
    <w:rsid w:val="00BC24FF"/>
    <w:rsid w:val="00BD6AF4"/>
    <w:rsid w:val="00BD7BFE"/>
    <w:rsid w:val="00BE221F"/>
    <w:rsid w:val="00BE47D9"/>
    <w:rsid w:val="00BE4A00"/>
    <w:rsid w:val="00BE4ACF"/>
    <w:rsid w:val="00C0036E"/>
    <w:rsid w:val="00C004F8"/>
    <w:rsid w:val="00C073DD"/>
    <w:rsid w:val="00C134EE"/>
    <w:rsid w:val="00C175D4"/>
    <w:rsid w:val="00C17C96"/>
    <w:rsid w:val="00C37FAB"/>
    <w:rsid w:val="00C43033"/>
    <w:rsid w:val="00C47F18"/>
    <w:rsid w:val="00C507F4"/>
    <w:rsid w:val="00C52EDC"/>
    <w:rsid w:val="00C57C27"/>
    <w:rsid w:val="00C81D65"/>
    <w:rsid w:val="00C91E91"/>
    <w:rsid w:val="00C94C2A"/>
    <w:rsid w:val="00C94DD5"/>
    <w:rsid w:val="00CB44A2"/>
    <w:rsid w:val="00CD6613"/>
    <w:rsid w:val="00CE0BBB"/>
    <w:rsid w:val="00CE6A3D"/>
    <w:rsid w:val="00CF0A2B"/>
    <w:rsid w:val="00D054CC"/>
    <w:rsid w:val="00D07E6C"/>
    <w:rsid w:val="00D1484E"/>
    <w:rsid w:val="00D1599E"/>
    <w:rsid w:val="00D24E89"/>
    <w:rsid w:val="00D262AE"/>
    <w:rsid w:val="00D347E7"/>
    <w:rsid w:val="00D35D52"/>
    <w:rsid w:val="00D42960"/>
    <w:rsid w:val="00D443D9"/>
    <w:rsid w:val="00D51697"/>
    <w:rsid w:val="00D51E37"/>
    <w:rsid w:val="00D6258C"/>
    <w:rsid w:val="00D643A9"/>
    <w:rsid w:val="00D67A85"/>
    <w:rsid w:val="00D70F2B"/>
    <w:rsid w:val="00D81873"/>
    <w:rsid w:val="00D85354"/>
    <w:rsid w:val="00D93A62"/>
    <w:rsid w:val="00DA0380"/>
    <w:rsid w:val="00DB4647"/>
    <w:rsid w:val="00DC5BF0"/>
    <w:rsid w:val="00DC7560"/>
    <w:rsid w:val="00DE2E4D"/>
    <w:rsid w:val="00DE581A"/>
    <w:rsid w:val="00DF404C"/>
    <w:rsid w:val="00E05663"/>
    <w:rsid w:val="00E15BA2"/>
    <w:rsid w:val="00E277EC"/>
    <w:rsid w:val="00E36285"/>
    <w:rsid w:val="00E40542"/>
    <w:rsid w:val="00E434F6"/>
    <w:rsid w:val="00E53354"/>
    <w:rsid w:val="00E57813"/>
    <w:rsid w:val="00E605C5"/>
    <w:rsid w:val="00E608BD"/>
    <w:rsid w:val="00E62423"/>
    <w:rsid w:val="00E757B3"/>
    <w:rsid w:val="00E9117D"/>
    <w:rsid w:val="00E91525"/>
    <w:rsid w:val="00E96C1E"/>
    <w:rsid w:val="00EA325D"/>
    <w:rsid w:val="00ED3A85"/>
    <w:rsid w:val="00EE5F41"/>
    <w:rsid w:val="00EF07AD"/>
    <w:rsid w:val="00F17366"/>
    <w:rsid w:val="00F1743E"/>
    <w:rsid w:val="00F234E7"/>
    <w:rsid w:val="00F322DD"/>
    <w:rsid w:val="00F325BA"/>
    <w:rsid w:val="00F32BF6"/>
    <w:rsid w:val="00F364FC"/>
    <w:rsid w:val="00F36807"/>
    <w:rsid w:val="00F3732B"/>
    <w:rsid w:val="00F37C42"/>
    <w:rsid w:val="00F449DA"/>
    <w:rsid w:val="00F50DAF"/>
    <w:rsid w:val="00F51EBB"/>
    <w:rsid w:val="00F56087"/>
    <w:rsid w:val="00F64356"/>
    <w:rsid w:val="00F7117D"/>
    <w:rsid w:val="00F76756"/>
    <w:rsid w:val="00F77A84"/>
    <w:rsid w:val="00F806D1"/>
    <w:rsid w:val="00F84DC2"/>
    <w:rsid w:val="00F94665"/>
    <w:rsid w:val="00FA20E8"/>
    <w:rsid w:val="00FA21F0"/>
    <w:rsid w:val="00FA5F6F"/>
    <w:rsid w:val="00FB0183"/>
    <w:rsid w:val="00FB0E35"/>
    <w:rsid w:val="00FB4BE9"/>
    <w:rsid w:val="00FC0ACB"/>
    <w:rsid w:val="00FC71CE"/>
    <w:rsid w:val="00FD78CB"/>
    <w:rsid w:val="00FE542B"/>
    <w:rsid w:val="00FE7081"/>
    <w:rsid w:val="00FF31DB"/>
    <w:rsid w:val="10FBC5B9"/>
    <w:rsid w:val="37086D85"/>
    <w:rsid w:val="38C3498E"/>
    <w:rsid w:val="38CDF3C9"/>
    <w:rsid w:val="5429E474"/>
    <w:rsid w:val="5B4CD3BC"/>
    <w:rsid w:val="6A2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44ADB4AD"/>
  <w15:chartTrackingRefBased/>
  <w15:docId w15:val="{64B776F9-4E1B-4E61-B321-CFB816C9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1E5388"/>
    <w:rPr>
      <w:color w:val="808080"/>
    </w:rPr>
  </w:style>
  <w:style w:type="paragraph" w:styleId="Revision">
    <w:name w:val="Revision"/>
    <w:hidden/>
    <w:uiPriority w:val="99"/>
    <w:semiHidden/>
    <w:rsid w:val="005D2B11"/>
    <w:rPr>
      <w:rFonts w:ascii="Courier" w:hAnsi="Courier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6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62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C71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71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71CE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7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71CE"/>
    <w:rPr>
      <w:rFonts w:ascii="Courier" w:hAnsi="Courier"/>
      <w:b/>
      <w:bCs/>
    </w:rPr>
  </w:style>
  <w:style w:type="character" w:customStyle="1" w:styleId="Mention1">
    <w:name w:val="Mention1"/>
    <w:basedOn w:val="DefaultParagraphFont"/>
    <w:uiPriority w:val="99"/>
    <w:unhideWhenUsed/>
    <w:rsid w:val="00DA0380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3D01A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84584CE5AE44D61AC53FFB87BE44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1C430-A5E5-4EAE-BBBD-17B0E102DAEC}"/>
      </w:docPartPr>
      <w:docPartBody>
        <w:p w:rsidR="009E1CF3" w:rsidRDefault="00C004F8">
          <w:r w:rsidRPr="006540DA">
            <w:rPr>
              <w:rStyle w:val="PlaceholderText"/>
            </w:rPr>
            <w:t>[Spec Type]</w:t>
          </w:r>
        </w:p>
      </w:docPartBody>
    </w:docPart>
    <w:docPart>
      <w:docPartPr>
        <w:name w:val="39B4230F107F4C77BCBB09D240CD37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3793-D818-4DDC-9372-20F2BEA580FF}"/>
      </w:docPartPr>
      <w:docPartBody>
        <w:p w:rsidR="009E1CF3" w:rsidRDefault="00C004F8">
          <w:r w:rsidRPr="006540DA">
            <w:rPr>
              <w:rStyle w:val="PlaceholderText"/>
            </w:rPr>
            <w:t>[Title]</w:t>
          </w:r>
        </w:p>
      </w:docPartBody>
    </w:docPart>
    <w:docPart>
      <w:docPartPr>
        <w:name w:val="0F491925B2A84C9E85B7B2134A9A3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0FD7A-B9F4-47F5-9C6E-1822F18AA8C6}"/>
      </w:docPartPr>
      <w:docPartBody>
        <w:p w:rsidR="009E1CF3" w:rsidRDefault="00C004F8">
          <w:r w:rsidRPr="006540DA">
            <w:rPr>
              <w:rStyle w:val="PlaceholderText"/>
            </w:rPr>
            <w:t>[Contract Number]</w:t>
          </w:r>
        </w:p>
      </w:docPartBody>
    </w:docPart>
    <w:docPart>
      <w:docPartPr>
        <w:name w:val="4DC515B484E94AAB84C69BBABB8A6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C609C-C3F7-4CF4-A01C-26FD4A067023}"/>
      </w:docPartPr>
      <w:docPartBody>
        <w:p w:rsidR="009E1CF3" w:rsidRDefault="00C004F8">
          <w:r w:rsidRPr="006540DA">
            <w:rPr>
              <w:rStyle w:val="PlaceholderText"/>
            </w:rPr>
            <w:t>[Category]</w:t>
          </w:r>
        </w:p>
      </w:docPartBody>
    </w:docPart>
    <w:docPart>
      <w:docPartPr>
        <w:name w:val="198C7A4A4E6444689EB37F3955C1F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AF4B6-56BE-4503-B03B-2556EDA6160B}"/>
      </w:docPartPr>
      <w:docPartBody>
        <w:p w:rsidR="009E1CF3" w:rsidRDefault="00C004F8">
          <w:r w:rsidRPr="006540DA">
            <w:rPr>
              <w:rStyle w:val="PlaceholderText"/>
            </w:rPr>
            <w:t>[Category Description]</w:t>
          </w:r>
        </w:p>
      </w:docPartBody>
    </w:docPart>
    <w:docPart>
      <w:docPartPr>
        <w:name w:val="6F564BC3A4C84A3096A0AD18F038F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C545-6A5C-46A7-9F37-FEE70B541B82}"/>
      </w:docPartPr>
      <w:docPartBody>
        <w:p w:rsidR="009E1CF3" w:rsidRDefault="00C004F8">
          <w:r w:rsidRPr="006540DA">
            <w:rPr>
              <w:rStyle w:val="PlaceholderText"/>
            </w:rPr>
            <w:t>[Title]</w:t>
          </w:r>
        </w:p>
      </w:docPartBody>
    </w:docPart>
    <w:docPart>
      <w:docPartPr>
        <w:name w:val="1B82469E27FE4777B1789E3A474CF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1B3AC-4AAE-4F36-B02E-BFB618C0409B}"/>
      </w:docPartPr>
      <w:docPartBody>
        <w:p w:rsidR="009E40BA" w:rsidRDefault="009E40BA">
          <w:r w:rsidRPr="00D77A7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4F8"/>
    <w:rsid w:val="00002990"/>
    <w:rsid w:val="00016845"/>
    <w:rsid w:val="000E3017"/>
    <w:rsid w:val="00126E71"/>
    <w:rsid w:val="00162279"/>
    <w:rsid w:val="001B4290"/>
    <w:rsid w:val="00287D18"/>
    <w:rsid w:val="002F3382"/>
    <w:rsid w:val="003049B6"/>
    <w:rsid w:val="00314A10"/>
    <w:rsid w:val="00344C74"/>
    <w:rsid w:val="003F7741"/>
    <w:rsid w:val="00403D30"/>
    <w:rsid w:val="004359F4"/>
    <w:rsid w:val="004376FE"/>
    <w:rsid w:val="00465095"/>
    <w:rsid w:val="004850EF"/>
    <w:rsid w:val="005178AB"/>
    <w:rsid w:val="00526195"/>
    <w:rsid w:val="00675570"/>
    <w:rsid w:val="007014E7"/>
    <w:rsid w:val="0072051C"/>
    <w:rsid w:val="00845DC4"/>
    <w:rsid w:val="00845F1C"/>
    <w:rsid w:val="008E714C"/>
    <w:rsid w:val="00941ED1"/>
    <w:rsid w:val="009714CC"/>
    <w:rsid w:val="00973048"/>
    <w:rsid w:val="009A6B20"/>
    <w:rsid w:val="009C2100"/>
    <w:rsid w:val="009E1CF3"/>
    <w:rsid w:val="009E40BA"/>
    <w:rsid w:val="00A86AB1"/>
    <w:rsid w:val="00AC19E9"/>
    <w:rsid w:val="00AD32C9"/>
    <w:rsid w:val="00BA637C"/>
    <w:rsid w:val="00BB3193"/>
    <w:rsid w:val="00BD2B23"/>
    <w:rsid w:val="00BF54CB"/>
    <w:rsid w:val="00C004F8"/>
    <w:rsid w:val="00C35265"/>
    <w:rsid w:val="00D62C32"/>
    <w:rsid w:val="00D72585"/>
    <w:rsid w:val="00D85354"/>
    <w:rsid w:val="00DC3FAC"/>
    <w:rsid w:val="00E722E5"/>
    <w:rsid w:val="00E97A6A"/>
    <w:rsid w:val="00EA4E1D"/>
    <w:rsid w:val="00FE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885144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F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40B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400 -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2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Shredder xmlns="64a3e435-be48-4f0a-a6e5-62b31e02ddd9" xsi:nil="true"/>
    <MBE_x0025__x0020_Women_x0020__x0028__x0023__x0029_ xmlns="64a3e435-be48-4f0a-a6e5-62b31e02ddd9" xsi:nil="true"/>
    <Wiki_x0020_URL xmlns="64a3e435-be48-4f0a-a6e5-62b31e02ddd9">
      <Url xsi:nil="true"/>
      <Description xsi:nil="true"/>
    </Wiki_x0020_URL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76</Doc_x0020_Sort_x0020_Order>
    <Table_x0020_Of_x0020_Contents xmlns="64a3e435-be48-4f0a-a6e5-62b31e02ddd9">SPI - Section 476 — Protection for Scour and Undermined Areas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B1B87CCC-B74D-458F-AF80-98135FCD4635}">
  <ds:schemaRefs>
    <ds:schemaRef ds:uri="http://schemas.microsoft.com/office/2006/metadata/properties"/>
    <ds:schemaRef ds:uri="http://schemas.microsoft.com/office/2006/documentManagement/types"/>
    <ds:schemaRef ds:uri="403cbd46-e64d-4f3c-8130-02c6eed7360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4a3e435-be48-4f0a-a6e5-62b31e02ddd9"/>
    <ds:schemaRef ds:uri="http://purl.org/dc/elements/1.1/"/>
    <ds:schemaRef ds:uri="f054b860-d68f-4235-9520-34a5d384a2d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49AABE1-7C68-4C69-A165-4CFAF5BE4C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AEBF59-B14E-4097-911D-C7F36615DEFC}"/>
</file>

<file path=customXml/itemProps4.xml><?xml version="1.0" encoding="utf-8"?>
<ds:datastoreItem xmlns:ds="http://schemas.openxmlformats.org/officeDocument/2006/customXml" ds:itemID="{5F0E9BE8-C653-4928-A6AC-7BE782CD17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324266-414C-4206-B0F5-A6713F9B4B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614</Words>
  <Characters>3115</Characters>
  <Application>Microsoft Office Word</Application>
  <DocSecurity>0</DocSecurity>
  <Lines>89</Lines>
  <Paragraphs>43</Paragraphs>
  <ScaleCrop>false</ScaleCrop>
  <Manager>X-X-X</Manager>
  <Company/>
  <LinksUpToDate>false</LinksUpToDate>
  <CharactersWithSpaces>3702</CharactersWithSpaces>
  <SharedDoc>false</SharedDoc>
  <HLinks>
    <vt:vector size="18" baseType="variant">
      <vt:variant>
        <vt:i4>7143506</vt:i4>
      </vt:variant>
      <vt:variant>
        <vt:i4>6</vt:i4>
      </vt:variant>
      <vt:variant>
        <vt:i4>0</vt:i4>
      </vt:variant>
      <vt:variant>
        <vt:i4>5</vt:i4>
      </vt:variant>
      <vt:variant>
        <vt:lpwstr>mailto:jnavarra@mdot.state.md.us</vt:lpwstr>
      </vt:variant>
      <vt:variant>
        <vt:lpwstr/>
      </vt:variant>
      <vt:variant>
        <vt:i4>6357057</vt:i4>
      </vt:variant>
      <vt:variant>
        <vt:i4>3</vt:i4>
      </vt:variant>
      <vt:variant>
        <vt:i4>0</vt:i4>
      </vt:variant>
      <vt:variant>
        <vt:i4>5</vt:i4>
      </vt:variant>
      <vt:variant>
        <vt:lpwstr>mailto:TDaniel@mdot.state.md.us</vt:lpwstr>
      </vt:variant>
      <vt:variant>
        <vt:lpwstr/>
      </vt:variant>
      <vt:variant>
        <vt:i4>7536704</vt:i4>
      </vt:variant>
      <vt:variant>
        <vt:i4>0</vt:i4>
      </vt:variant>
      <vt:variant>
        <vt:i4>0</vt:i4>
      </vt:variant>
      <vt:variant>
        <vt:i4>5</vt:i4>
      </vt:variant>
      <vt:variant>
        <vt:lpwstr>mailto:CMinami@mdot.state.md.us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476 — Protection for Scour and Undermined Areas</dc:title>
  <dc:subject/>
  <dc:creator>11-15-02</dc:creator>
  <cp:keywords/>
  <dc:description>This Spec used by BIRED to use grout and grout bags for scour protection.</dc:description>
  <cp:lastModifiedBy>Reynaldo Delos Reyes</cp:lastModifiedBy>
  <cp:revision>211</cp:revision>
  <cp:lastPrinted>2024-12-13T14:13:00Z</cp:lastPrinted>
  <dcterms:created xsi:type="dcterms:W3CDTF">2022-08-08T14:12:00Z</dcterms:created>
  <dcterms:modified xsi:type="dcterms:W3CDTF">2025-01-02T15:32:00Z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35c1e688-d992-45bc-9d37-45215dafc328</vt:lpwstr>
  </property>
  <property fmtid="{D5CDD505-2E9C-101B-9397-08002B2CF9AE}" pid="4" name="GrammarlyDocumentId">
    <vt:lpwstr>5790f7972e0a343ec4b19143eb5fd08d5a51a2cd27b9cc10dbc01b7cb5e580f5</vt:lpwstr>
  </property>
  <property fmtid="{D5CDD505-2E9C-101B-9397-08002B2CF9AE}" pid="5" name="IFB Status">
    <vt:lpwstr>Not Started</vt:lpwstr>
  </property>
  <property fmtid="{D5CDD505-2E9C-101B-9397-08002B2CF9AE}" pid="6" name="Submit">
    <vt:bool>true</vt:bool>
  </property>
  <property fmtid="{D5CDD505-2E9C-101B-9397-08002B2CF9AE}" pid="7" name="Release Status">
    <vt:lpwstr>Phase 3.1: Preparing: FHWA Review</vt:lpwstr>
  </property>
  <property fmtid="{D5CDD505-2E9C-101B-9397-08002B2CF9AE}" pid="8" name="DocumentSetDescription">
    <vt:lpwstr>New specifications for Protection from Scour.</vt:lpwstr>
  </property>
  <property fmtid="{D5CDD505-2E9C-101B-9397-08002B2CF9AE}" pid="9" name="Network ID">
    <vt:lpwstr>293;#Joseph Navarra</vt:lpwstr>
  </property>
  <property fmtid="{D5CDD505-2E9C-101B-9397-08002B2CF9AE}" pid="10" name="Explanation">
    <vt:lpwstr>New specifications for Protection from Scour.</vt:lpwstr>
  </property>
  <property fmtid="{D5CDD505-2E9C-101B-9397-08002B2CF9AE}" pid="11" name="Office">
    <vt:lpwstr>OOS</vt:lpwstr>
  </property>
  <property fmtid="{D5CDD505-2E9C-101B-9397-08002B2CF9AE}" pid="12" name="AutomationDetailAction">
    <vt:lpwstr>Update File Properties - Flow Run Stamp</vt:lpwstr>
  </property>
  <property fmtid="{D5CDD505-2E9C-101B-9397-08002B2CF9AE}" pid="13" name="Order">
    <vt:r8>15100</vt:r8>
  </property>
  <property fmtid="{D5CDD505-2E9C-101B-9397-08002B2CF9AE}" pid="14" name="ClearinghousePhase">
    <vt:lpwstr>6</vt:lpwstr>
  </property>
  <property fmtid="{D5CDD505-2E9C-101B-9397-08002B2CF9AE}" pid="15" name="xd_ProgID">
    <vt:lpwstr/>
  </property>
  <property fmtid="{D5CDD505-2E9C-101B-9397-08002B2CF9AE}" pid="16" name="Release Type">
    <vt:lpwstr>New Specification</vt:lpwstr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Sponsor">
    <vt:lpwstr>79</vt:lpwstr>
  </property>
  <property fmtid="{D5CDD505-2E9C-101B-9397-08002B2CF9AE}" pid="22" name="SpecSet_LU">
    <vt:lpwstr>1151</vt:lpwstr>
  </property>
  <property fmtid="{D5CDD505-2E9C-101B-9397-08002B2CF9AE}" pid="23" name="TriggerFlowInfo">
    <vt:lpwstr/>
  </property>
  <property fmtid="{D5CDD505-2E9C-101B-9397-08002B2CF9AE}" pid="24" name="IFB Include">
    <vt:bool>false</vt:bool>
  </property>
  <property fmtid="{D5CDD505-2E9C-101B-9397-08002B2CF9AE}" pid="25" name="PhaseStep">
    <vt:lpwstr>04 - Ready for Phase</vt:lpwstr>
  </property>
  <property fmtid="{D5CDD505-2E9C-101B-9397-08002B2CF9AE}" pid="26" name="xd_Signature">
    <vt:bool>false</vt:bool>
  </property>
  <property fmtid="{D5CDD505-2E9C-101B-9397-08002B2CF9AE}" pid="27" name="SharedWithUsers">
    <vt:lpwstr>62;#Christie Minami;#1223;#Tad Daniel</vt:lpwstr>
  </property>
</Properties>
</file>