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6A4FA" w14:textId="10FD212C" w:rsidR="00E41FE9" w:rsidRPr="00503F87" w:rsidRDefault="00000000" w:rsidP="4068ED8F">
      <w:pPr>
        <w:suppressAutoHyphens/>
        <w:spacing w:line="240" w:lineRule="exact"/>
        <w:jc w:val="center"/>
        <w:rPr>
          <w:rFonts w:ascii="Times New Roman" w:hAnsi="Times New Roman"/>
          <w:b/>
          <w:caps/>
          <w:szCs w:val="24"/>
        </w:rPr>
      </w:pPr>
      <w:sdt>
        <w:sdtPr>
          <w:rPr>
            <w:rFonts w:ascii="Times New Roman" w:hAnsi="Times New Roman"/>
            <w:b/>
            <w:caps/>
            <w:szCs w:val="24"/>
          </w:rPr>
          <w:alias w:val="Category"/>
          <w:tag w:val=""/>
          <w:id w:val="-1537797473"/>
          <w:placeholder>
            <w:docPart w:val="B515FF84EC2148D59FAA36C0250ED5E4"/>
          </w:placeholder>
          <w:dataBinding w:prefixMappings="xmlns:ns0='http://purl.org/dc/elements/1.1/' xmlns:ns1='http://schemas.openxmlformats.org/package/2006/metadata/core-properties' " w:xpath="/ns1:coreProperties[1]/ns1:category[1]" w:storeItemID="{6C3C8BC8-F283-45AE-878A-BAB7291924A1}"/>
          <w:text/>
        </w:sdtPr>
        <w:sdtContent>
          <w:r w:rsidR="00941C9A" w:rsidRPr="00503F87">
            <w:rPr>
              <w:rFonts w:ascii="Times New Roman" w:hAnsi="Times New Roman"/>
              <w:b/>
              <w:caps/>
              <w:szCs w:val="24"/>
            </w:rPr>
            <w:t>Category 400</w:t>
          </w:r>
        </w:sdtContent>
      </w:sdt>
    </w:p>
    <w:p w14:paraId="0133C7AB" w14:textId="52E19CFF" w:rsidR="00E41FE9" w:rsidRPr="001E4A20" w:rsidRDefault="00000000" w:rsidP="00D86F8D">
      <w:pPr>
        <w:tabs>
          <w:tab w:val="left" w:pos="0"/>
        </w:tabs>
        <w:suppressAutoHyphens/>
        <w:spacing w:line="240" w:lineRule="exact"/>
        <w:jc w:val="center"/>
        <w:rPr>
          <w:rFonts w:ascii="Times New Roman" w:hAnsi="Times New Roman"/>
          <w:b/>
          <w:caps/>
          <w:szCs w:val="24"/>
        </w:rPr>
      </w:pPr>
      <w:sdt>
        <w:sdtPr>
          <w:rPr>
            <w:rFonts w:ascii="Times New Roman" w:hAnsi="Times New Roman"/>
            <w:b/>
            <w:caps/>
            <w:szCs w:val="24"/>
          </w:rPr>
          <w:alias w:val="Category Description"/>
          <w:tag w:val="Category_x0020_Description"/>
          <w:id w:val="-581366745"/>
          <w:placeholder>
            <w:docPart w:val="9AC7138F2DA844A5B65AD9B1FC2E339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9C81C62D-A8A7-419C-8E05-00BC61810465}"/>
          <w:text/>
        </w:sdtPr>
        <w:sdtContent>
          <w:r w:rsidR="007709FB">
            <w:rPr>
              <w:rFonts w:ascii="Times New Roman" w:hAnsi="Times New Roman"/>
              <w:b/>
              <w:caps/>
              <w:szCs w:val="24"/>
            </w:rPr>
            <w:t>Structures</w:t>
          </w:r>
        </w:sdtContent>
      </w:sdt>
    </w:p>
    <w:p w14:paraId="54C54357" w14:textId="77777777" w:rsidR="00F36BAF" w:rsidRDefault="00F36BAF" w:rsidP="498F09B3">
      <w:pPr>
        <w:suppressAutoHyphens/>
        <w:spacing w:line="240" w:lineRule="exact"/>
        <w:jc w:val="center"/>
        <w:rPr>
          <w:rFonts w:ascii="Times New Roman" w:hAnsi="Times New Roman"/>
          <w:b/>
          <w:szCs w:val="24"/>
        </w:rPr>
      </w:pPr>
    </w:p>
    <w:p w14:paraId="4A08C6E1" w14:textId="56B20E60" w:rsidR="00707A41" w:rsidRPr="00503F87" w:rsidRDefault="00707A41" w:rsidP="498F09B3">
      <w:pPr>
        <w:suppressAutoHyphens/>
        <w:spacing w:line="240" w:lineRule="exact"/>
        <w:jc w:val="center"/>
        <w:rPr>
          <w:rFonts w:ascii="Times New Roman" w:hAnsi="Times New Roman"/>
          <w:b/>
          <w:szCs w:val="24"/>
        </w:rPr>
      </w:pPr>
      <w:r w:rsidRPr="00503F87">
        <w:rPr>
          <w:rFonts w:ascii="Times New Roman" w:hAnsi="Times New Roman"/>
          <w:b/>
          <w:szCs w:val="24"/>
        </w:rPr>
        <w:t xml:space="preserve">SECTION </w:t>
      </w:r>
      <w:sdt>
        <w:sdtPr>
          <w:rPr>
            <w:rFonts w:ascii="Times New Roman" w:hAnsi="Times New Roman"/>
            <w:b/>
            <w:caps/>
            <w:szCs w:val="24"/>
          </w:rPr>
          <w:alias w:val="Title"/>
          <w:tag w:val=""/>
          <w:id w:val="141158740"/>
          <w:placeholder>
            <w:docPart w:val="003A3F42D80E42DF8902B67C48A5C2FA"/>
          </w:placeholder>
          <w:dataBinding w:prefixMappings="xmlns:ns0='http://purl.org/dc/elements/1.1/' xmlns:ns1='http://schemas.openxmlformats.org/package/2006/metadata/core-properties' " w:xpath="/ns1:coreProperties[1]/ns0:title[1]" w:storeItemID="{6C3C8BC8-F283-45AE-878A-BAB7291924A1}"/>
          <w:text/>
        </w:sdtPr>
        <w:sdtContent>
          <w:r w:rsidR="007709FB">
            <w:rPr>
              <w:rFonts w:ascii="Times New Roman" w:hAnsi="Times New Roman"/>
              <w:b/>
              <w:caps/>
              <w:szCs w:val="24"/>
            </w:rPr>
            <w:t>423 — Repairs to Concrete Structures</w:t>
          </w:r>
        </w:sdtContent>
      </w:sdt>
    </w:p>
    <w:p w14:paraId="4DC287E5" w14:textId="77777777" w:rsidR="00707A41" w:rsidRPr="00D86F8D" w:rsidRDefault="00707A41" w:rsidP="00EB2DDD">
      <w:pPr>
        <w:tabs>
          <w:tab w:val="left" w:pos="0"/>
        </w:tabs>
        <w:suppressAutoHyphens/>
        <w:spacing w:line="240" w:lineRule="exact"/>
        <w:jc w:val="center"/>
        <w:rPr>
          <w:rFonts w:ascii="Times New Roman" w:hAnsi="Times New Roman"/>
          <w:szCs w:val="24"/>
        </w:rPr>
      </w:pPr>
    </w:p>
    <w:p w14:paraId="3AE43415" w14:textId="46AAEAA2" w:rsidR="001F3088" w:rsidRPr="00D86F8D" w:rsidRDefault="001F3088" w:rsidP="00432C3D">
      <w:pPr>
        <w:tabs>
          <w:tab w:val="left" w:pos="0"/>
          <w:tab w:val="left" w:pos="360"/>
        </w:tabs>
        <w:suppressAutoHyphens/>
        <w:spacing w:line="240" w:lineRule="exact"/>
        <w:jc w:val="both"/>
        <w:rPr>
          <w:rFonts w:ascii="Times New Roman" w:hAnsi="Times New Roman"/>
          <w:szCs w:val="24"/>
        </w:rPr>
      </w:pPr>
      <w:r w:rsidRPr="00D86F8D">
        <w:rPr>
          <w:rFonts w:ascii="Times New Roman" w:hAnsi="Times New Roman"/>
          <w:b/>
          <w:szCs w:val="24"/>
          <w:u w:val="single"/>
        </w:rPr>
        <w:t>DELETE</w:t>
      </w:r>
      <w:r w:rsidRPr="00D86F8D">
        <w:rPr>
          <w:rFonts w:ascii="Times New Roman" w:hAnsi="Times New Roman"/>
          <w:b/>
          <w:szCs w:val="24"/>
        </w:rPr>
        <w:t>:</w:t>
      </w:r>
      <w:r w:rsidRPr="00D86F8D">
        <w:rPr>
          <w:rFonts w:ascii="Times New Roman" w:hAnsi="Times New Roman"/>
          <w:szCs w:val="24"/>
        </w:rPr>
        <w:t xml:space="preserve">  Section 4</w:t>
      </w:r>
      <w:r w:rsidR="00AA151F">
        <w:rPr>
          <w:rFonts w:ascii="Times New Roman" w:hAnsi="Times New Roman"/>
          <w:szCs w:val="24"/>
        </w:rPr>
        <w:t>23</w:t>
      </w:r>
      <w:r w:rsidRPr="00D86F8D">
        <w:rPr>
          <w:rFonts w:ascii="Times New Roman" w:hAnsi="Times New Roman"/>
          <w:szCs w:val="24"/>
        </w:rPr>
        <w:t xml:space="preserve"> in its entirety.</w:t>
      </w:r>
    </w:p>
    <w:p w14:paraId="5FAEE5F0" w14:textId="77777777" w:rsidR="001F3088" w:rsidRPr="00D86F8D" w:rsidRDefault="001F3088" w:rsidP="00432C3D">
      <w:pPr>
        <w:tabs>
          <w:tab w:val="left" w:pos="0"/>
          <w:tab w:val="left" w:pos="360"/>
        </w:tabs>
        <w:suppressAutoHyphens/>
        <w:spacing w:line="240" w:lineRule="exact"/>
        <w:jc w:val="both"/>
        <w:rPr>
          <w:rFonts w:ascii="Times New Roman" w:hAnsi="Times New Roman"/>
          <w:b/>
          <w:szCs w:val="24"/>
        </w:rPr>
      </w:pPr>
    </w:p>
    <w:p w14:paraId="2E0D1414" w14:textId="77777777" w:rsidR="001F3088" w:rsidRPr="00D86F8D" w:rsidRDefault="001F3088" w:rsidP="00432C3D">
      <w:pPr>
        <w:tabs>
          <w:tab w:val="left" w:pos="0"/>
          <w:tab w:val="left" w:pos="360"/>
        </w:tabs>
        <w:suppressAutoHyphens/>
        <w:spacing w:line="240" w:lineRule="exact"/>
        <w:jc w:val="both"/>
        <w:rPr>
          <w:rFonts w:ascii="Times New Roman" w:hAnsi="Times New Roman"/>
          <w:szCs w:val="24"/>
        </w:rPr>
      </w:pPr>
      <w:r w:rsidRPr="00D86F8D">
        <w:rPr>
          <w:rFonts w:ascii="Times New Roman" w:hAnsi="Times New Roman"/>
          <w:b/>
          <w:szCs w:val="24"/>
          <w:u w:val="single"/>
        </w:rPr>
        <w:t>INSERT</w:t>
      </w:r>
      <w:r w:rsidRPr="00D86F8D">
        <w:rPr>
          <w:rFonts w:ascii="Times New Roman" w:hAnsi="Times New Roman"/>
          <w:b/>
          <w:szCs w:val="24"/>
        </w:rPr>
        <w:t>:</w:t>
      </w:r>
      <w:r w:rsidRPr="00D86F8D">
        <w:rPr>
          <w:rFonts w:ascii="Times New Roman" w:hAnsi="Times New Roman"/>
          <w:szCs w:val="24"/>
        </w:rPr>
        <w:t xml:space="preserve">  The following.</w:t>
      </w:r>
    </w:p>
    <w:p w14:paraId="032EA7B9" w14:textId="77777777" w:rsidR="001F3088" w:rsidRDefault="001F3088" w:rsidP="00432C3D">
      <w:pPr>
        <w:tabs>
          <w:tab w:val="left" w:pos="0"/>
          <w:tab w:val="left" w:pos="360"/>
        </w:tabs>
        <w:suppressAutoHyphens/>
        <w:spacing w:line="240" w:lineRule="exact"/>
        <w:jc w:val="both"/>
        <w:rPr>
          <w:rFonts w:ascii="Times New Roman" w:hAnsi="Times New Roman"/>
          <w:szCs w:val="24"/>
        </w:rPr>
      </w:pPr>
    </w:p>
    <w:p w14:paraId="79BF05A7" w14:textId="69F5FEB7" w:rsidR="003E5B30" w:rsidRPr="00503F87" w:rsidRDefault="003E5B30" w:rsidP="00EB2DDD">
      <w:pPr>
        <w:suppressAutoHyphens/>
        <w:spacing w:line="240" w:lineRule="exact"/>
        <w:jc w:val="center"/>
        <w:rPr>
          <w:rFonts w:ascii="Times New Roman" w:hAnsi="Times New Roman"/>
          <w:b/>
          <w:bCs/>
          <w:caps/>
          <w:szCs w:val="24"/>
        </w:rPr>
      </w:pPr>
      <w:r w:rsidRPr="00503F87">
        <w:rPr>
          <w:rFonts w:ascii="Times New Roman" w:hAnsi="Times New Roman"/>
          <w:b/>
          <w:bCs/>
          <w:szCs w:val="24"/>
        </w:rPr>
        <w:t xml:space="preserve">SECTION </w:t>
      </w:r>
      <w:sdt>
        <w:sdtPr>
          <w:rPr>
            <w:rFonts w:ascii="Times New Roman" w:hAnsi="Times New Roman"/>
            <w:b/>
            <w:bCs/>
            <w:caps/>
            <w:szCs w:val="24"/>
          </w:rPr>
          <w:alias w:val="Title"/>
          <w:tag w:val=""/>
          <w:id w:val="-955094694"/>
          <w:placeholder>
            <w:docPart w:val="8A793794965F43A7A7B52D180BE90555"/>
          </w:placeholder>
          <w:dataBinding w:prefixMappings="xmlns:ns0='http://purl.org/dc/elements/1.1/' xmlns:ns1='http://schemas.openxmlformats.org/package/2006/metadata/core-properties' " w:xpath="/ns1:coreProperties[1]/ns0:title[1]" w:storeItemID="{6C3C8BC8-F283-45AE-878A-BAB7291924A1}"/>
          <w:text/>
        </w:sdtPr>
        <w:sdtContent>
          <w:r w:rsidR="007709FB">
            <w:rPr>
              <w:rFonts w:ascii="Times New Roman" w:hAnsi="Times New Roman"/>
              <w:b/>
              <w:bCs/>
              <w:caps/>
              <w:szCs w:val="24"/>
            </w:rPr>
            <w:t>423 — Repairs to Concrete Structures</w:t>
          </w:r>
        </w:sdtContent>
      </w:sdt>
    </w:p>
    <w:p w14:paraId="09196D58" w14:textId="77777777" w:rsidR="003E5B30" w:rsidRPr="00503F87" w:rsidRDefault="003E5B30" w:rsidP="00503F87">
      <w:pPr>
        <w:suppressAutoHyphens/>
        <w:spacing w:line="240" w:lineRule="exact"/>
        <w:jc w:val="both"/>
        <w:rPr>
          <w:rFonts w:ascii="Times New Roman" w:hAnsi="Times New Roman"/>
          <w:b/>
          <w:bCs/>
          <w:szCs w:val="24"/>
        </w:rPr>
      </w:pPr>
    </w:p>
    <w:p w14:paraId="2A6852BC" w14:textId="7BEE2550" w:rsidR="003E5B30" w:rsidRPr="00503F87" w:rsidRDefault="00E055B5" w:rsidP="00503F87">
      <w:pPr>
        <w:tabs>
          <w:tab w:val="left" w:pos="0"/>
          <w:tab w:val="left" w:pos="360"/>
        </w:tabs>
        <w:suppressAutoHyphens/>
        <w:spacing w:line="240" w:lineRule="exact"/>
        <w:jc w:val="both"/>
        <w:rPr>
          <w:rFonts w:ascii="Times New Roman" w:hAnsi="Times New Roman"/>
          <w:b/>
          <w:bCs/>
          <w:szCs w:val="24"/>
        </w:rPr>
      </w:pPr>
      <w:r w:rsidRPr="00503F87">
        <w:rPr>
          <w:rFonts w:ascii="Times New Roman" w:hAnsi="Times New Roman"/>
          <w:b/>
          <w:bCs/>
          <w:szCs w:val="24"/>
        </w:rPr>
        <w:t>423.01</w:t>
      </w:r>
      <w:r w:rsidRPr="00503F87">
        <w:rPr>
          <w:rFonts w:ascii="Times New Roman" w:hAnsi="Times New Roman"/>
          <w:szCs w:val="24"/>
        </w:rPr>
        <w:t xml:space="preserve"> </w:t>
      </w:r>
      <w:r w:rsidR="005518D5" w:rsidRPr="00503F87">
        <w:rPr>
          <w:rFonts w:ascii="Times New Roman" w:hAnsi="Times New Roman"/>
          <w:b/>
          <w:szCs w:val="24"/>
        </w:rPr>
        <w:t>DESCRIPTION</w:t>
      </w:r>
      <w:r w:rsidR="005518D5" w:rsidRPr="00503F87">
        <w:rPr>
          <w:rFonts w:ascii="Times New Roman" w:hAnsi="Times New Roman"/>
          <w:b/>
          <w:bCs/>
          <w:szCs w:val="24"/>
        </w:rPr>
        <w:t xml:space="preserve"> </w:t>
      </w:r>
    </w:p>
    <w:p w14:paraId="0BB79E44" w14:textId="77777777" w:rsidR="003E5B30" w:rsidRPr="00503F87" w:rsidRDefault="003E5B30" w:rsidP="00503F87">
      <w:pPr>
        <w:tabs>
          <w:tab w:val="left" w:pos="0"/>
          <w:tab w:val="left" w:pos="360"/>
        </w:tabs>
        <w:suppressAutoHyphens/>
        <w:spacing w:line="240" w:lineRule="exact"/>
        <w:jc w:val="both"/>
        <w:rPr>
          <w:rFonts w:ascii="Times New Roman" w:hAnsi="Times New Roman"/>
          <w:b/>
          <w:bCs/>
          <w:szCs w:val="24"/>
        </w:rPr>
      </w:pPr>
    </w:p>
    <w:p w14:paraId="60661C28" w14:textId="7F3ABED3" w:rsidR="00AA151F" w:rsidRPr="00503F87" w:rsidRDefault="00931634" w:rsidP="00503F87">
      <w:pPr>
        <w:tabs>
          <w:tab w:val="left" w:pos="0"/>
          <w:tab w:val="left" w:pos="360"/>
        </w:tabs>
        <w:suppressAutoHyphens/>
        <w:spacing w:line="240" w:lineRule="exact"/>
        <w:jc w:val="both"/>
        <w:rPr>
          <w:rFonts w:ascii="Times New Roman" w:hAnsi="Times New Roman"/>
          <w:szCs w:val="24"/>
        </w:rPr>
      </w:pPr>
      <w:r w:rsidRPr="00503F87">
        <w:rPr>
          <w:rFonts w:ascii="Times New Roman" w:hAnsi="Times New Roman"/>
          <w:color w:val="000000"/>
          <w:szCs w:val="24"/>
        </w:rPr>
        <w:t xml:space="preserve">Furnish all materials, labor, and equipment necessary to perform </w:t>
      </w:r>
      <w:r w:rsidR="00B37A02" w:rsidRPr="00503F87">
        <w:rPr>
          <w:rFonts w:ascii="Times New Roman" w:hAnsi="Times New Roman"/>
          <w:color w:val="000000"/>
          <w:szCs w:val="24"/>
        </w:rPr>
        <w:t xml:space="preserve">the repair of the existing concrete </w:t>
      </w:r>
      <w:r w:rsidR="00B37A02" w:rsidRPr="00503F87">
        <w:rPr>
          <w:rFonts w:ascii="Times New Roman" w:hAnsi="Times New Roman"/>
          <w:szCs w:val="24"/>
        </w:rPr>
        <w:t>bridge elements</w:t>
      </w:r>
      <w:r w:rsidR="00890920" w:rsidRPr="00503F87">
        <w:rPr>
          <w:rFonts w:ascii="Times New Roman" w:hAnsi="Times New Roman"/>
          <w:color w:val="000000"/>
          <w:szCs w:val="24"/>
        </w:rPr>
        <w:t>.  R</w:t>
      </w:r>
      <w:r w:rsidR="005518D5" w:rsidRPr="00503F87">
        <w:rPr>
          <w:rFonts w:ascii="Times New Roman" w:hAnsi="Times New Roman"/>
          <w:color w:val="000000"/>
          <w:szCs w:val="24"/>
        </w:rPr>
        <w:t xml:space="preserve">emove </w:t>
      </w:r>
      <w:r w:rsidR="674FDE70" w:rsidRPr="00503F87">
        <w:rPr>
          <w:rFonts w:ascii="Times New Roman" w:hAnsi="Times New Roman"/>
          <w:color w:val="000000"/>
          <w:szCs w:val="24"/>
        </w:rPr>
        <w:t>ex</w:t>
      </w:r>
      <w:r w:rsidR="005518D5" w:rsidRPr="00503F87">
        <w:rPr>
          <w:rFonts w:ascii="Times New Roman" w:hAnsi="Times New Roman"/>
          <w:color w:val="000000"/>
          <w:szCs w:val="24"/>
        </w:rPr>
        <w:t xml:space="preserve">isting </w:t>
      </w:r>
      <w:r w:rsidR="00B41FB4" w:rsidRPr="00503F87">
        <w:rPr>
          <w:rFonts w:ascii="Times New Roman" w:hAnsi="Times New Roman"/>
          <w:color w:val="000000" w:themeColor="text1"/>
          <w:szCs w:val="24"/>
        </w:rPr>
        <w:t xml:space="preserve">unsound </w:t>
      </w:r>
      <w:r w:rsidR="005518D5" w:rsidRPr="00503F87">
        <w:rPr>
          <w:rFonts w:ascii="Times New Roman" w:hAnsi="Times New Roman"/>
          <w:color w:val="000000"/>
          <w:szCs w:val="24"/>
        </w:rPr>
        <w:t xml:space="preserve">concrete; </w:t>
      </w:r>
      <w:r w:rsidR="00CA3AD9" w:rsidRPr="00503F87">
        <w:rPr>
          <w:rFonts w:ascii="Times New Roman" w:hAnsi="Times New Roman"/>
          <w:szCs w:val="24"/>
        </w:rPr>
        <w:t>clean</w:t>
      </w:r>
      <w:r w:rsidR="009F7D9A" w:rsidRPr="00503F87">
        <w:rPr>
          <w:rFonts w:ascii="Times New Roman" w:hAnsi="Times New Roman"/>
          <w:szCs w:val="24"/>
        </w:rPr>
        <w:t xml:space="preserve"> and</w:t>
      </w:r>
      <w:r w:rsidR="0048591C" w:rsidRPr="00503F87">
        <w:rPr>
          <w:rFonts w:ascii="Times New Roman" w:hAnsi="Times New Roman"/>
          <w:szCs w:val="24"/>
        </w:rPr>
        <w:t xml:space="preserve"> </w:t>
      </w:r>
      <w:r w:rsidR="009F7D9A" w:rsidRPr="00503F87">
        <w:rPr>
          <w:rFonts w:ascii="Times New Roman" w:hAnsi="Times New Roman"/>
          <w:szCs w:val="24"/>
        </w:rPr>
        <w:t>apply protective coating to exis</w:t>
      </w:r>
      <w:r w:rsidR="00AA6F32" w:rsidRPr="00503F87">
        <w:rPr>
          <w:rFonts w:ascii="Times New Roman" w:hAnsi="Times New Roman"/>
          <w:szCs w:val="24"/>
        </w:rPr>
        <w:t>ting reinforcing steel, replac</w:t>
      </w:r>
      <w:r w:rsidR="00B37A02" w:rsidRPr="00503F87">
        <w:rPr>
          <w:rFonts w:ascii="Times New Roman" w:hAnsi="Times New Roman"/>
          <w:szCs w:val="24"/>
        </w:rPr>
        <w:t>e</w:t>
      </w:r>
      <w:r w:rsidR="00AA6F32" w:rsidRPr="00503F87">
        <w:rPr>
          <w:rFonts w:ascii="Times New Roman" w:hAnsi="Times New Roman"/>
          <w:szCs w:val="24"/>
        </w:rPr>
        <w:t xml:space="preserve"> reinforcing steel</w:t>
      </w:r>
      <w:r w:rsidR="00DC538C" w:rsidRPr="00503F87">
        <w:rPr>
          <w:rFonts w:ascii="Times New Roman" w:hAnsi="Times New Roman"/>
          <w:szCs w:val="24"/>
        </w:rPr>
        <w:t>;</w:t>
      </w:r>
      <w:r w:rsidR="00AA6F32" w:rsidRPr="00503F87">
        <w:rPr>
          <w:rFonts w:ascii="Times New Roman" w:hAnsi="Times New Roman"/>
          <w:szCs w:val="24"/>
        </w:rPr>
        <w:t xml:space="preserve"> </w:t>
      </w:r>
      <w:r w:rsidR="005518D5" w:rsidRPr="00503F87">
        <w:rPr>
          <w:rFonts w:ascii="Times New Roman" w:hAnsi="Times New Roman"/>
          <w:color w:val="000000"/>
          <w:szCs w:val="24"/>
        </w:rPr>
        <w:t>place, finish and cure</w:t>
      </w:r>
      <w:r w:rsidR="00CE3CAA" w:rsidRPr="00503F87">
        <w:rPr>
          <w:rFonts w:ascii="Times New Roman" w:hAnsi="Times New Roman"/>
          <w:color w:val="000000"/>
          <w:szCs w:val="24"/>
        </w:rPr>
        <w:t xml:space="preserve"> concrete, </w:t>
      </w:r>
      <w:r w:rsidR="00F56997" w:rsidRPr="00503F87">
        <w:rPr>
          <w:rFonts w:ascii="Times New Roman" w:hAnsi="Times New Roman"/>
          <w:color w:val="000000"/>
          <w:szCs w:val="24"/>
        </w:rPr>
        <w:t>grout, and mortar</w:t>
      </w:r>
      <w:r w:rsidR="00237456" w:rsidRPr="00503F87">
        <w:rPr>
          <w:rFonts w:ascii="Times New Roman" w:hAnsi="Times New Roman"/>
          <w:szCs w:val="24"/>
        </w:rPr>
        <w:t>.</w:t>
      </w:r>
    </w:p>
    <w:p w14:paraId="73E4858E" w14:textId="77777777" w:rsidR="005518D5" w:rsidRPr="00503F87" w:rsidRDefault="005518D5" w:rsidP="005518D5">
      <w:pPr>
        <w:tabs>
          <w:tab w:val="left" w:pos="187"/>
          <w:tab w:val="left" w:pos="547"/>
          <w:tab w:val="left" w:pos="720"/>
          <w:tab w:val="left" w:pos="907"/>
          <w:tab w:val="left" w:pos="1267"/>
        </w:tabs>
        <w:suppressAutoHyphens/>
        <w:overflowPunct w:val="0"/>
        <w:autoSpaceDE w:val="0"/>
        <w:autoSpaceDN w:val="0"/>
        <w:adjustRightInd w:val="0"/>
        <w:spacing w:line="240" w:lineRule="exact"/>
        <w:ind w:left="90"/>
        <w:jc w:val="both"/>
        <w:textAlignment w:val="baseline"/>
        <w:rPr>
          <w:rFonts w:ascii="Times New Roman" w:hAnsi="Times New Roman"/>
          <w:color w:val="000000"/>
          <w:szCs w:val="24"/>
        </w:rPr>
      </w:pPr>
    </w:p>
    <w:p w14:paraId="38A48815" w14:textId="77777777" w:rsidR="005518D5" w:rsidRPr="00503F87" w:rsidRDefault="005518D5" w:rsidP="00503F87">
      <w:pPr>
        <w:tabs>
          <w:tab w:val="left" w:pos="187"/>
          <w:tab w:val="left" w:pos="547"/>
          <w:tab w:val="left" w:pos="720"/>
          <w:tab w:val="left" w:pos="907"/>
          <w:tab w:val="left" w:pos="1267"/>
        </w:tabs>
        <w:suppressAutoHyphens/>
        <w:overflowPunct w:val="0"/>
        <w:autoSpaceDE w:val="0"/>
        <w:autoSpaceDN w:val="0"/>
        <w:adjustRightInd w:val="0"/>
        <w:spacing w:line="240" w:lineRule="exact"/>
        <w:jc w:val="both"/>
        <w:textAlignment w:val="baseline"/>
        <w:rPr>
          <w:rFonts w:ascii="Times New Roman" w:hAnsi="Times New Roman"/>
          <w:color w:val="000000"/>
          <w:szCs w:val="24"/>
        </w:rPr>
      </w:pPr>
      <w:r w:rsidRPr="00503F87">
        <w:rPr>
          <w:rFonts w:ascii="Times New Roman" w:hAnsi="Times New Roman"/>
          <w:color w:val="000000"/>
          <w:szCs w:val="24"/>
        </w:rPr>
        <w:t>All requirements of Sections 405, 420</w:t>
      </w:r>
      <w:r w:rsidR="0024770E" w:rsidRPr="00503F87">
        <w:rPr>
          <w:rFonts w:ascii="Times New Roman" w:hAnsi="Times New Roman"/>
          <w:color w:val="000000"/>
          <w:szCs w:val="24"/>
        </w:rPr>
        <w:t>,</w:t>
      </w:r>
      <w:r w:rsidRPr="00503F87">
        <w:rPr>
          <w:rFonts w:ascii="Times New Roman" w:hAnsi="Times New Roman"/>
          <w:color w:val="000000"/>
          <w:szCs w:val="24"/>
        </w:rPr>
        <w:t xml:space="preserve"> and 421 shall apply except as stated herein.</w:t>
      </w:r>
    </w:p>
    <w:p w14:paraId="38178702" w14:textId="77777777" w:rsidR="00AA151F" w:rsidRPr="00503F87" w:rsidRDefault="00AA151F" w:rsidP="00503F87">
      <w:pPr>
        <w:tabs>
          <w:tab w:val="left" w:pos="187"/>
          <w:tab w:val="left" w:pos="547"/>
          <w:tab w:val="left" w:pos="720"/>
          <w:tab w:val="left" w:pos="907"/>
          <w:tab w:val="left" w:pos="1267"/>
        </w:tabs>
        <w:suppressAutoHyphens/>
        <w:overflowPunct w:val="0"/>
        <w:autoSpaceDE w:val="0"/>
        <w:autoSpaceDN w:val="0"/>
        <w:adjustRightInd w:val="0"/>
        <w:spacing w:line="240" w:lineRule="exact"/>
        <w:ind w:left="90"/>
        <w:jc w:val="both"/>
        <w:textAlignment w:val="baseline"/>
        <w:rPr>
          <w:rFonts w:ascii="Times New Roman" w:hAnsi="Times New Roman"/>
          <w:color w:val="000000"/>
          <w:szCs w:val="24"/>
        </w:rPr>
      </w:pPr>
    </w:p>
    <w:p w14:paraId="3551315F" w14:textId="305970AE" w:rsidR="00AA151F" w:rsidRPr="00503F87" w:rsidRDefault="00E055B5" w:rsidP="00503F87">
      <w:pPr>
        <w:tabs>
          <w:tab w:val="left" w:pos="187"/>
          <w:tab w:val="left" w:pos="547"/>
          <w:tab w:val="left" w:pos="720"/>
          <w:tab w:val="left" w:pos="907"/>
          <w:tab w:val="left" w:pos="1267"/>
        </w:tabs>
        <w:suppressAutoHyphens/>
        <w:overflowPunct w:val="0"/>
        <w:autoSpaceDE w:val="0"/>
        <w:autoSpaceDN w:val="0"/>
        <w:adjustRightInd w:val="0"/>
        <w:spacing w:line="240" w:lineRule="exact"/>
        <w:jc w:val="both"/>
        <w:textAlignment w:val="baseline"/>
        <w:rPr>
          <w:rFonts w:ascii="Times New Roman" w:hAnsi="Times New Roman"/>
          <w:color w:val="000000"/>
          <w:szCs w:val="24"/>
        </w:rPr>
      </w:pPr>
      <w:bookmarkStart w:id="0" w:name="_Hlk112916769"/>
      <w:r w:rsidRPr="00503F87">
        <w:rPr>
          <w:rFonts w:ascii="Times New Roman" w:hAnsi="Times New Roman"/>
          <w:b/>
          <w:bCs/>
          <w:color w:val="000000"/>
          <w:szCs w:val="24"/>
        </w:rPr>
        <w:t>423.02</w:t>
      </w:r>
      <w:r w:rsidRPr="00503F87">
        <w:rPr>
          <w:rFonts w:ascii="Times New Roman" w:hAnsi="Times New Roman"/>
          <w:color w:val="000000"/>
          <w:szCs w:val="24"/>
        </w:rPr>
        <w:t xml:space="preserve"> </w:t>
      </w:r>
      <w:r w:rsidR="00AA151F" w:rsidRPr="00503F87">
        <w:rPr>
          <w:rFonts w:ascii="Times New Roman" w:hAnsi="Times New Roman"/>
          <w:b/>
          <w:spacing w:val="-2"/>
          <w:szCs w:val="24"/>
        </w:rPr>
        <w:t>MATERIALS</w:t>
      </w:r>
    </w:p>
    <w:bookmarkEnd w:id="0"/>
    <w:p w14:paraId="06DFE441" w14:textId="77777777" w:rsidR="00AA151F" w:rsidRPr="00503F87" w:rsidRDefault="00AA151F" w:rsidP="00503F87">
      <w:pPr>
        <w:widowControl w:val="0"/>
        <w:autoSpaceDE w:val="0"/>
        <w:autoSpaceDN w:val="0"/>
        <w:spacing w:before="8"/>
        <w:jc w:val="both"/>
        <w:rPr>
          <w:rFonts w:ascii="Times New Roman" w:hAnsi="Times New Roman"/>
          <w:b/>
          <w:szCs w:val="24"/>
        </w:rPr>
      </w:pPr>
    </w:p>
    <w:tbl>
      <w:tblPr>
        <w:tblW w:w="0" w:type="auto"/>
        <w:tblCellSpacing w:w="14" w:type="dxa"/>
        <w:tblInd w:w="792" w:type="dxa"/>
        <w:tblCellMar>
          <w:top w:w="14" w:type="dxa"/>
          <w:left w:w="14" w:type="dxa"/>
          <w:bottom w:w="14" w:type="dxa"/>
          <w:right w:w="14" w:type="dxa"/>
        </w:tblCellMar>
        <w:tblLook w:val="01E0" w:firstRow="1" w:lastRow="1" w:firstColumn="1" w:lastColumn="1" w:noHBand="0" w:noVBand="0"/>
      </w:tblPr>
      <w:tblGrid>
        <w:gridCol w:w="3120"/>
        <w:gridCol w:w="3822"/>
      </w:tblGrid>
      <w:tr w:rsidR="00AA151F" w:rsidRPr="00AA151F" w14:paraId="24ECBECB" w14:textId="77777777" w:rsidTr="00757600">
        <w:trPr>
          <w:tblCellSpacing w:w="14" w:type="dxa"/>
        </w:trPr>
        <w:tc>
          <w:tcPr>
            <w:tcW w:w="3078" w:type="dxa"/>
            <w:vAlign w:val="bottom"/>
          </w:tcPr>
          <w:p w14:paraId="564443D0" w14:textId="12CEB357" w:rsidR="00D56870" w:rsidRPr="00503F87" w:rsidRDefault="00D56870" w:rsidP="0024770E">
            <w:pPr>
              <w:tabs>
                <w:tab w:val="left" w:pos="0"/>
                <w:tab w:val="left" w:pos="187"/>
                <w:tab w:val="left" w:pos="6480"/>
              </w:tabs>
              <w:suppressAutoHyphens/>
              <w:overflowPunct w:val="0"/>
              <w:autoSpaceDE w:val="0"/>
              <w:autoSpaceDN w:val="0"/>
              <w:adjustRightInd w:val="0"/>
              <w:spacing w:line="240" w:lineRule="exact"/>
              <w:jc w:val="both"/>
              <w:textAlignment w:val="baseline"/>
              <w:rPr>
                <w:rFonts w:ascii="Times New Roman" w:hAnsi="Times New Roman"/>
                <w:spacing w:val="-2"/>
                <w:szCs w:val="24"/>
              </w:rPr>
            </w:pPr>
            <w:r w:rsidRPr="00503F87">
              <w:rPr>
                <w:rFonts w:ascii="Times New Roman" w:hAnsi="Times New Roman"/>
                <w:color w:val="000000"/>
                <w:szCs w:val="24"/>
              </w:rPr>
              <w:t>Aggregates</w:t>
            </w:r>
          </w:p>
        </w:tc>
        <w:tc>
          <w:tcPr>
            <w:tcW w:w="3780" w:type="dxa"/>
            <w:vAlign w:val="bottom"/>
          </w:tcPr>
          <w:p w14:paraId="13EA773B" w14:textId="598F6788" w:rsidR="0016486C" w:rsidRPr="00503F87" w:rsidRDefault="002F0F5C" w:rsidP="00503F87">
            <w:pPr>
              <w:widowControl w:val="0"/>
              <w:autoSpaceDE w:val="0"/>
              <w:autoSpaceDN w:val="0"/>
              <w:spacing w:line="266" w:lineRule="exact"/>
              <w:ind w:left="191"/>
              <w:jc w:val="both"/>
              <w:rPr>
                <w:rFonts w:ascii="Times New Roman" w:hAnsi="Times New Roman"/>
                <w:spacing w:val="-2"/>
                <w:szCs w:val="24"/>
              </w:rPr>
            </w:pPr>
            <w:r w:rsidRPr="00503F87">
              <w:rPr>
                <w:rFonts w:ascii="Times New Roman" w:hAnsi="Times New Roman"/>
                <w:color w:val="000000"/>
                <w:szCs w:val="24"/>
              </w:rPr>
              <w:t>Section </w:t>
            </w:r>
            <w:r w:rsidR="00D56870" w:rsidRPr="00503F87">
              <w:rPr>
                <w:rFonts w:ascii="Times New Roman" w:hAnsi="Times New Roman"/>
                <w:color w:val="000000"/>
                <w:szCs w:val="24"/>
              </w:rPr>
              <w:t>901</w:t>
            </w:r>
          </w:p>
        </w:tc>
      </w:tr>
      <w:tr w:rsidR="0024770E" w:rsidRPr="00AA151F" w14:paraId="7EFFBD87" w14:textId="77777777" w:rsidTr="00757600">
        <w:trPr>
          <w:tblCellSpacing w:w="14" w:type="dxa"/>
        </w:trPr>
        <w:tc>
          <w:tcPr>
            <w:tcW w:w="3078" w:type="dxa"/>
            <w:vAlign w:val="bottom"/>
          </w:tcPr>
          <w:p w14:paraId="310DAFF4" w14:textId="02690974" w:rsidR="0024770E" w:rsidRPr="00503F87" w:rsidRDefault="0024770E" w:rsidP="0024770E">
            <w:pPr>
              <w:tabs>
                <w:tab w:val="left" w:pos="0"/>
                <w:tab w:val="left" w:pos="187"/>
                <w:tab w:val="left" w:pos="6480"/>
              </w:tabs>
              <w:suppressAutoHyphens/>
              <w:overflowPunct w:val="0"/>
              <w:autoSpaceDE w:val="0"/>
              <w:autoSpaceDN w:val="0"/>
              <w:adjustRightInd w:val="0"/>
              <w:spacing w:line="240" w:lineRule="exact"/>
              <w:jc w:val="both"/>
              <w:textAlignment w:val="baseline"/>
              <w:rPr>
                <w:rFonts w:ascii="Times New Roman" w:hAnsi="Times New Roman"/>
                <w:color w:val="000000"/>
                <w:szCs w:val="24"/>
              </w:rPr>
            </w:pPr>
            <w:r w:rsidRPr="00503F87">
              <w:rPr>
                <w:rFonts w:ascii="Times New Roman" w:hAnsi="Times New Roman"/>
                <w:szCs w:val="24"/>
              </w:rPr>
              <w:t xml:space="preserve">Curing </w:t>
            </w:r>
            <w:r w:rsidRPr="00503F87">
              <w:rPr>
                <w:rFonts w:ascii="Times New Roman" w:hAnsi="Times New Roman"/>
                <w:spacing w:val="-2"/>
                <w:szCs w:val="24"/>
              </w:rPr>
              <w:t>Materials</w:t>
            </w:r>
          </w:p>
        </w:tc>
        <w:tc>
          <w:tcPr>
            <w:tcW w:w="3780" w:type="dxa"/>
            <w:vAlign w:val="bottom"/>
          </w:tcPr>
          <w:p w14:paraId="7523F1CA" w14:textId="5C9DAA03" w:rsidR="0024770E" w:rsidRPr="00503F87" w:rsidRDefault="0024770E" w:rsidP="00503F87">
            <w:pPr>
              <w:widowControl w:val="0"/>
              <w:autoSpaceDE w:val="0"/>
              <w:autoSpaceDN w:val="0"/>
              <w:spacing w:line="266" w:lineRule="exact"/>
              <w:ind w:left="191"/>
              <w:jc w:val="both"/>
              <w:rPr>
                <w:rFonts w:ascii="Times New Roman" w:hAnsi="Times New Roman"/>
                <w:color w:val="000000"/>
                <w:szCs w:val="24"/>
              </w:rPr>
            </w:pPr>
            <w:r w:rsidRPr="00503F87">
              <w:rPr>
                <w:rFonts w:ascii="Times New Roman" w:hAnsi="Times New Roman"/>
                <w:spacing w:val="-2"/>
                <w:szCs w:val="24"/>
              </w:rPr>
              <w:t>902.07</w:t>
            </w:r>
          </w:p>
        </w:tc>
      </w:tr>
      <w:tr w:rsidR="00AA151F" w:rsidRPr="00AA151F" w14:paraId="5B245DE3" w14:textId="77777777" w:rsidTr="00757600">
        <w:trPr>
          <w:tblCellSpacing w:w="14" w:type="dxa"/>
        </w:trPr>
        <w:tc>
          <w:tcPr>
            <w:tcW w:w="3078" w:type="dxa"/>
            <w:vAlign w:val="bottom"/>
          </w:tcPr>
          <w:p w14:paraId="2960399B" w14:textId="77777777" w:rsidR="00AA151F" w:rsidRPr="00503F87" w:rsidRDefault="00AA151F" w:rsidP="00503F87">
            <w:pPr>
              <w:widowControl w:val="0"/>
              <w:autoSpaceDE w:val="0"/>
              <w:autoSpaceDN w:val="0"/>
              <w:spacing w:before="10"/>
              <w:jc w:val="both"/>
              <w:rPr>
                <w:rFonts w:ascii="Times New Roman" w:hAnsi="Times New Roman"/>
                <w:szCs w:val="24"/>
              </w:rPr>
            </w:pPr>
            <w:r w:rsidRPr="00503F87">
              <w:rPr>
                <w:rFonts w:ascii="Times New Roman" w:hAnsi="Times New Roman"/>
                <w:szCs w:val="24"/>
              </w:rPr>
              <w:t>Reinforcing</w:t>
            </w:r>
            <w:r w:rsidRPr="00503F87">
              <w:rPr>
                <w:rFonts w:ascii="Times New Roman" w:hAnsi="Times New Roman"/>
                <w:spacing w:val="-1"/>
                <w:szCs w:val="24"/>
              </w:rPr>
              <w:t xml:space="preserve"> </w:t>
            </w:r>
            <w:r w:rsidRPr="00503F87">
              <w:rPr>
                <w:rFonts w:ascii="Times New Roman" w:hAnsi="Times New Roman"/>
                <w:spacing w:val="-2"/>
                <w:szCs w:val="24"/>
              </w:rPr>
              <w:t>Steel</w:t>
            </w:r>
          </w:p>
        </w:tc>
        <w:tc>
          <w:tcPr>
            <w:tcW w:w="3780" w:type="dxa"/>
            <w:vAlign w:val="bottom"/>
          </w:tcPr>
          <w:p w14:paraId="6B8EAA33" w14:textId="71D2F696" w:rsidR="004E58B7" w:rsidRPr="00503F87" w:rsidRDefault="00AA151F" w:rsidP="00503F87">
            <w:pPr>
              <w:widowControl w:val="0"/>
              <w:autoSpaceDE w:val="0"/>
              <w:autoSpaceDN w:val="0"/>
              <w:spacing w:before="10"/>
              <w:ind w:left="191"/>
              <w:jc w:val="both"/>
              <w:rPr>
                <w:rFonts w:ascii="Times New Roman" w:hAnsi="Times New Roman"/>
                <w:szCs w:val="24"/>
              </w:rPr>
            </w:pPr>
            <w:r w:rsidRPr="00503F87">
              <w:rPr>
                <w:rFonts w:ascii="Times New Roman" w:hAnsi="Times New Roman"/>
                <w:szCs w:val="24"/>
              </w:rPr>
              <w:t xml:space="preserve">908.01, 908.02, </w:t>
            </w:r>
            <w:r w:rsidR="00D44B1B" w:rsidRPr="00503F87">
              <w:rPr>
                <w:rFonts w:ascii="Times New Roman" w:hAnsi="Times New Roman"/>
                <w:szCs w:val="24"/>
              </w:rPr>
              <w:t xml:space="preserve">908.05 </w:t>
            </w:r>
            <w:r w:rsidRPr="00503F87">
              <w:rPr>
                <w:rFonts w:ascii="Times New Roman" w:hAnsi="Times New Roman"/>
                <w:szCs w:val="24"/>
              </w:rPr>
              <w:t xml:space="preserve">and </w:t>
            </w:r>
            <w:r w:rsidRPr="00503F87">
              <w:rPr>
                <w:rFonts w:ascii="Times New Roman" w:hAnsi="Times New Roman"/>
                <w:spacing w:val="-2"/>
                <w:szCs w:val="24"/>
              </w:rPr>
              <w:t>908.0</w:t>
            </w:r>
            <w:r w:rsidR="00D44B1B" w:rsidRPr="00503F87">
              <w:rPr>
                <w:rFonts w:ascii="Times New Roman" w:hAnsi="Times New Roman"/>
                <w:spacing w:val="-2"/>
                <w:szCs w:val="24"/>
              </w:rPr>
              <w:t>7</w:t>
            </w:r>
          </w:p>
        </w:tc>
      </w:tr>
      <w:tr w:rsidR="004E58B7" w:rsidRPr="004E58B7" w14:paraId="5F7B24E1" w14:textId="77777777" w:rsidTr="00757600">
        <w:trPr>
          <w:tblCellSpacing w:w="14" w:type="dxa"/>
        </w:trPr>
        <w:tc>
          <w:tcPr>
            <w:tcW w:w="3078" w:type="dxa"/>
            <w:vAlign w:val="bottom"/>
          </w:tcPr>
          <w:p w14:paraId="38CD336B" w14:textId="4D76C492" w:rsidR="004E58B7" w:rsidRPr="00503F87" w:rsidRDefault="004E58B7" w:rsidP="00503F87">
            <w:pPr>
              <w:widowControl w:val="0"/>
              <w:autoSpaceDE w:val="0"/>
              <w:autoSpaceDN w:val="0"/>
              <w:spacing w:before="10"/>
              <w:jc w:val="both"/>
              <w:rPr>
                <w:rFonts w:ascii="Times New Roman" w:hAnsi="Times New Roman"/>
                <w:szCs w:val="24"/>
              </w:rPr>
            </w:pPr>
            <w:r w:rsidRPr="00503F87">
              <w:rPr>
                <w:rFonts w:ascii="Times New Roman" w:hAnsi="Times New Roman"/>
                <w:szCs w:val="24"/>
              </w:rPr>
              <w:t>Epoxy Protective Coating</w:t>
            </w:r>
          </w:p>
        </w:tc>
        <w:tc>
          <w:tcPr>
            <w:tcW w:w="3780" w:type="dxa"/>
            <w:vAlign w:val="bottom"/>
          </w:tcPr>
          <w:p w14:paraId="333A527C" w14:textId="38ECB856" w:rsidR="004E58B7" w:rsidRPr="00503F87" w:rsidRDefault="004E58B7" w:rsidP="00503F87">
            <w:pPr>
              <w:widowControl w:val="0"/>
              <w:autoSpaceDE w:val="0"/>
              <w:autoSpaceDN w:val="0"/>
              <w:spacing w:before="10"/>
              <w:ind w:left="191"/>
              <w:jc w:val="both"/>
              <w:rPr>
                <w:rFonts w:ascii="Times New Roman" w:hAnsi="Times New Roman"/>
                <w:szCs w:val="24"/>
              </w:rPr>
            </w:pPr>
            <w:r w:rsidRPr="00503F87">
              <w:rPr>
                <w:rFonts w:ascii="Times New Roman" w:hAnsi="Times New Roman"/>
                <w:szCs w:val="24"/>
              </w:rPr>
              <w:t>917.01, Match Existing Color</w:t>
            </w:r>
          </w:p>
        </w:tc>
      </w:tr>
      <w:tr w:rsidR="001B5512" w:rsidRPr="004E58B7" w14:paraId="4069B8FA" w14:textId="77777777" w:rsidTr="00757600">
        <w:trPr>
          <w:tblCellSpacing w:w="14" w:type="dxa"/>
        </w:trPr>
        <w:tc>
          <w:tcPr>
            <w:tcW w:w="3078" w:type="dxa"/>
            <w:vAlign w:val="bottom"/>
          </w:tcPr>
          <w:p w14:paraId="3978D1A3" w14:textId="0DD1A07A" w:rsidR="001B5512" w:rsidRPr="00503F87" w:rsidRDefault="006137DB" w:rsidP="00503F87">
            <w:pPr>
              <w:widowControl w:val="0"/>
              <w:autoSpaceDE w:val="0"/>
              <w:autoSpaceDN w:val="0"/>
              <w:spacing w:before="10"/>
              <w:jc w:val="both"/>
              <w:rPr>
                <w:rFonts w:ascii="Times New Roman" w:hAnsi="Times New Roman"/>
                <w:szCs w:val="24"/>
              </w:rPr>
            </w:pPr>
            <w:r w:rsidRPr="00503F87">
              <w:rPr>
                <w:rFonts w:ascii="Times New Roman" w:hAnsi="Times New Roman"/>
                <w:szCs w:val="24"/>
              </w:rPr>
              <w:t>Epoxy Bonding Compound</w:t>
            </w:r>
          </w:p>
        </w:tc>
        <w:tc>
          <w:tcPr>
            <w:tcW w:w="3780" w:type="dxa"/>
            <w:vAlign w:val="bottom"/>
          </w:tcPr>
          <w:p w14:paraId="6B0F2E22" w14:textId="18D91CE0" w:rsidR="001B5512" w:rsidRPr="00503F87" w:rsidRDefault="00004A12" w:rsidP="00503F87">
            <w:pPr>
              <w:widowControl w:val="0"/>
              <w:autoSpaceDE w:val="0"/>
              <w:autoSpaceDN w:val="0"/>
              <w:spacing w:before="10"/>
              <w:ind w:left="191"/>
              <w:jc w:val="both"/>
              <w:rPr>
                <w:rFonts w:ascii="Times New Roman" w:hAnsi="Times New Roman"/>
                <w:szCs w:val="24"/>
              </w:rPr>
            </w:pPr>
            <w:r w:rsidRPr="00503F87">
              <w:rPr>
                <w:rFonts w:ascii="Times New Roman" w:hAnsi="Times New Roman"/>
                <w:szCs w:val="24"/>
              </w:rPr>
              <w:t>921.04</w:t>
            </w:r>
          </w:p>
        </w:tc>
      </w:tr>
      <w:tr w:rsidR="00AA151F" w:rsidRPr="00AA151F" w14:paraId="675FC737" w14:textId="77777777" w:rsidTr="00757600">
        <w:trPr>
          <w:tblCellSpacing w:w="14" w:type="dxa"/>
        </w:trPr>
        <w:tc>
          <w:tcPr>
            <w:tcW w:w="3078" w:type="dxa"/>
            <w:vAlign w:val="bottom"/>
          </w:tcPr>
          <w:p w14:paraId="1D32B4F1" w14:textId="53DE3C21" w:rsidR="00AA151F" w:rsidRPr="00503F87" w:rsidRDefault="004E58B7" w:rsidP="00503F87">
            <w:pPr>
              <w:widowControl w:val="0"/>
              <w:autoSpaceDE w:val="0"/>
              <w:autoSpaceDN w:val="0"/>
              <w:spacing w:before="10"/>
              <w:jc w:val="both"/>
              <w:rPr>
                <w:rFonts w:ascii="Times New Roman" w:hAnsi="Times New Roman"/>
                <w:szCs w:val="24"/>
              </w:rPr>
            </w:pPr>
            <w:r w:rsidRPr="00503F87">
              <w:rPr>
                <w:rFonts w:ascii="Times New Roman" w:hAnsi="Times New Roman"/>
                <w:szCs w:val="24"/>
              </w:rPr>
              <w:t>A</w:t>
            </w:r>
            <w:r w:rsidR="00AA151F" w:rsidRPr="00503F87">
              <w:rPr>
                <w:rFonts w:ascii="Times New Roman" w:hAnsi="Times New Roman"/>
                <w:szCs w:val="24"/>
              </w:rPr>
              <w:t>nchor</w:t>
            </w:r>
            <w:r w:rsidR="00AA151F" w:rsidRPr="00503F87">
              <w:rPr>
                <w:rFonts w:ascii="Times New Roman" w:hAnsi="Times New Roman"/>
                <w:spacing w:val="-6"/>
                <w:szCs w:val="24"/>
              </w:rPr>
              <w:t xml:space="preserve"> </w:t>
            </w:r>
            <w:r w:rsidR="00AA151F" w:rsidRPr="00503F87">
              <w:rPr>
                <w:rFonts w:ascii="Times New Roman" w:hAnsi="Times New Roman"/>
                <w:spacing w:val="-2"/>
                <w:szCs w:val="24"/>
              </w:rPr>
              <w:t>Bolts</w:t>
            </w:r>
          </w:p>
        </w:tc>
        <w:tc>
          <w:tcPr>
            <w:tcW w:w="3780" w:type="dxa"/>
            <w:vAlign w:val="bottom"/>
          </w:tcPr>
          <w:p w14:paraId="3D545579" w14:textId="77777777" w:rsidR="00AA151F" w:rsidRPr="00503F87" w:rsidRDefault="00AA151F" w:rsidP="00503F87">
            <w:pPr>
              <w:widowControl w:val="0"/>
              <w:autoSpaceDE w:val="0"/>
              <w:autoSpaceDN w:val="0"/>
              <w:spacing w:before="10"/>
              <w:ind w:left="191"/>
              <w:jc w:val="both"/>
              <w:rPr>
                <w:rFonts w:ascii="Times New Roman" w:hAnsi="Times New Roman"/>
                <w:szCs w:val="24"/>
              </w:rPr>
            </w:pPr>
            <w:r w:rsidRPr="00503F87">
              <w:rPr>
                <w:rFonts w:ascii="Times New Roman" w:hAnsi="Times New Roman"/>
                <w:spacing w:val="-2"/>
                <w:szCs w:val="24"/>
              </w:rPr>
              <w:t>909.06</w:t>
            </w:r>
          </w:p>
        </w:tc>
      </w:tr>
      <w:tr w:rsidR="00AA151F" w:rsidRPr="00AA151F" w14:paraId="15D5B131" w14:textId="77777777" w:rsidTr="00757600">
        <w:trPr>
          <w:tblCellSpacing w:w="14" w:type="dxa"/>
        </w:trPr>
        <w:tc>
          <w:tcPr>
            <w:tcW w:w="3078" w:type="dxa"/>
            <w:vAlign w:val="bottom"/>
          </w:tcPr>
          <w:p w14:paraId="606A7507" w14:textId="77777777" w:rsidR="00AA151F" w:rsidRPr="00503F87" w:rsidRDefault="00AA151F" w:rsidP="00503F87">
            <w:pPr>
              <w:widowControl w:val="0"/>
              <w:autoSpaceDE w:val="0"/>
              <w:autoSpaceDN w:val="0"/>
              <w:spacing w:before="10" w:line="256" w:lineRule="exact"/>
              <w:jc w:val="both"/>
              <w:rPr>
                <w:rFonts w:ascii="Times New Roman" w:hAnsi="Times New Roman"/>
                <w:szCs w:val="24"/>
              </w:rPr>
            </w:pPr>
            <w:r w:rsidRPr="00503F87">
              <w:rPr>
                <w:rFonts w:ascii="Times New Roman" w:hAnsi="Times New Roman"/>
                <w:spacing w:val="-2"/>
                <w:szCs w:val="24"/>
              </w:rPr>
              <w:t>Water</w:t>
            </w:r>
          </w:p>
        </w:tc>
        <w:tc>
          <w:tcPr>
            <w:tcW w:w="3780" w:type="dxa"/>
            <w:vAlign w:val="bottom"/>
          </w:tcPr>
          <w:p w14:paraId="6F186488" w14:textId="77777777" w:rsidR="00AA151F" w:rsidRPr="00503F87" w:rsidRDefault="00AA151F" w:rsidP="00503F87">
            <w:pPr>
              <w:widowControl w:val="0"/>
              <w:autoSpaceDE w:val="0"/>
              <w:autoSpaceDN w:val="0"/>
              <w:spacing w:before="10" w:line="256" w:lineRule="exact"/>
              <w:ind w:left="191"/>
              <w:jc w:val="both"/>
              <w:rPr>
                <w:rFonts w:ascii="Times New Roman" w:hAnsi="Times New Roman"/>
                <w:szCs w:val="24"/>
              </w:rPr>
            </w:pPr>
            <w:r w:rsidRPr="00503F87">
              <w:rPr>
                <w:rFonts w:ascii="Times New Roman" w:hAnsi="Times New Roman"/>
                <w:spacing w:val="-2"/>
                <w:szCs w:val="24"/>
              </w:rPr>
              <w:t>921.01</w:t>
            </w:r>
          </w:p>
        </w:tc>
      </w:tr>
    </w:tbl>
    <w:p w14:paraId="2B534353" w14:textId="77777777" w:rsidR="00F47957" w:rsidRPr="00503F87" w:rsidRDefault="00F47957" w:rsidP="00F47957">
      <w:pPr>
        <w:tabs>
          <w:tab w:val="left" w:pos="187"/>
          <w:tab w:val="left" w:pos="900"/>
          <w:tab w:val="left" w:pos="1267"/>
          <w:tab w:val="left" w:pos="2880"/>
        </w:tabs>
        <w:suppressAutoHyphens/>
        <w:spacing w:line="240" w:lineRule="exact"/>
        <w:ind w:left="810"/>
        <w:jc w:val="both"/>
        <w:rPr>
          <w:rFonts w:ascii="Times New Roman" w:hAnsi="Times New Roman"/>
          <w:szCs w:val="24"/>
        </w:rPr>
      </w:pPr>
    </w:p>
    <w:p w14:paraId="2B827F4E" w14:textId="2D91A69D" w:rsidR="00F47957" w:rsidRDefault="00FB69F3" w:rsidP="00503F87">
      <w:pPr>
        <w:tabs>
          <w:tab w:val="left" w:pos="187"/>
          <w:tab w:val="left" w:pos="900"/>
          <w:tab w:val="left" w:pos="1267"/>
          <w:tab w:val="left" w:pos="2880"/>
        </w:tabs>
        <w:suppressAutoHyphens/>
        <w:spacing w:line="240" w:lineRule="exact"/>
        <w:jc w:val="both"/>
        <w:rPr>
          <w:rFonts w:ascii="Times New Roman" w:hAnsi="Times New Roman"/>
          <w:b/>
          <w:bCs/>
          <w:szCs w:val="24"/>
        </w:rPr>
      </w:pPr>
      <w:r w:rsidRPr="00503F87">
        <w:rPr>
          <w:rFonts w:ascii="Times New Roman" w:hAnsi="Times New Roman"/>
          <w:b/>
          <w:bCs/>
          <w:szCs w:val="24"/>
        </w:rPr>
        <w:t>423.02.01</w:t>
      </w:r>
      <w:r w:rsidR="006B1793" w:rsidRPr="00503F87">
        <w:rPr>
          <w:rFonts w:ascii="Times New Roman" w:hAnsi="Times New Roman"/>
          <w:b/>
          <w:bCs/>
          <w:szCs w:val="24"/>
        </w:rPr>
        <w:t xml:space="preserve"> </w:t>
      </w:r>
      <w:r w:rsidR="00F47957">
        <w:rPr>
          <w:rFonts w:ascii="Times New Roman" w:hAnsi="Times New Roman"/>
          <w:b/>
          <w:bCs/>
          <w:szCs w:val="24"/>
        </w:rPr>
        <w:t>Trowel Grade</w:t>
      </w:r>
      <w:r w:rsidR="00F47957" w:rsidRPr="00F47957">
        <w:rPr>
          <w:rFonts w:ascii="Times New Roman" w:hAnsi="Times New Roman"/>
          <w:b/>
          <w:bCs/>
          <w:szCs w:val="24"/>
        </w:rPr>
        <w:t xml:space="preserve"> Mortar. </w:t>
      </w:r>
    </w:p>
    <w:p w14:paraId="5F736861" w14:textId="77777777" w:rsidR="00346444" w:rsidRDefault="00346444" w:rsidP="7824BCDB">
      <w:pPr>
        <w:tabs>
          <w:tab w:val="left" w:pos="187"/>
          <w:tab w:val="left" w:pos="900"/>
          <w:tab w:val="left" w:pos="1267"/>
          <w:tab w:val="left" w:pos="2880"/>
        </w:tabs>
        <w:suppressAutoHyphens/>
        <w:spacing w:line="240" w:lineRule="exact"/>
        <w:ind w:left="90"/>
        <w:jc w:val="both"/>
        <w:rPr>
          <w:rFonts w:ascii="Times New Roman" w:hAnsi="Times New Roman"/>
          <w:b/>
          <w:bCs/>
          <w:szCs w:val="24"/>
        </w:rPr>
      </w:pPr>
    </w:p>
    <w:tbl>
      <w:tblPr>
        <w:tblW w:w="0" w:type="auto"/>
        <w:tblCellSpacing w:w="14" w:type="dxa"/>
        <w:tblInd w:w="792" w:type="dxa"/>
        <w:tblCellMar>
          <w:top w:w="14" w:type="dxa"/>
          <w:left w:w="14" w:type="dxa"/>
          <w:bottom w:w="14" w:type="dxa"/>
          <w:right w:w="14" w:type="dxa"/>
        </w:tblCellMar>
        <w:tblLook w:val="01E0" w:firstRow="1" w:lastRow="1" w:firstColumn="1" w:lastColumn="1" w:noHBand="0" w:noVBand="0"/>
      </w:tblPr>
      <w:tblGrid>
        <w:gridCol w:w="2040"/>
        <w:gridCol w:w="2922"/>
      </w:tblGrid>
      <w:tr w:rsidR="00143F5A" w:rsidRPr="00AA151F" w14:paraId="68BBF9D8" w14:textId="77777777" w:rsidTr="00B179B1">
        <w:trPr>
          <w:trHeight w:val="285"/>
          <w:tblCellSpacing w:w="14" w:type="dxa"/>
        </w:trPr>
        <w:tc>
          <w:tcPr>
            <w:tcW w:w="1998" w:type="dxa"/>
          </w:tcPr>
          <w:p w14:paraId="13DA8C1F" w14:textId="53817958" w:rsidR="00143F5A" w:rsidRPr="00503F87" w:rsidRDefault="00143F5A">
            <w:pPr>
              <w:tabs>
                <w:tab w:val="left" w:pos="0"/>
                <w:tab w:val="left" w:pos="187"/>
                <w:tab w:val="left" w:pos="6480"/>
              </w:tabs>
              <w:suppressAutoHyphens/>
              <w:overflowPunct w:val="0"/>
              <w:autoSpaceDE w:val="0"/>
              <w:autoSpaceDN w:val="0"/>
              <w:adjustRightInd w:val="0"/>
              <w:spacing w:line="240" w:lineRule="exact"/>
              <w:jc w:val="both"/>
              <w:textAlignment w:val="baseline"/>
              <w:rPr>
                <w:rFonts w:ascii="Times New Roman" w:hAnsi="Times New Roman"/>
                <w:spacing w:val="-2"/>
                <w:szCs w:val="24"/>
              </w:rPr>
            </w:pPr>
            <w:r w:rsidRPr="00503F87">
              <w:rPr>
                <w:rFonts w:ascii="Times New Roman" w:hAnsi="Times New Roman"/>
                <w:szCs w:val="24"/>
              </w:rPr>
              <w:t>Synthetic Fibers</w:t>
            </w:r>
          </w:p>
        </w:tc>
        <w:tc>
          <w:tcPr>
            <w:tcW w:w="2880" w:type="dxa"/>
          </w:tcPr>
          <w:p w14:paraId="423E3D21" w14:textId="7D564C5D" w:rsidR="00143F5A" w:rsidRPr="00503F87" w:rsidRDefault="00143F5A" w:rsidP="00503F87">
            <w:pPr>
              <w:widowControl w:val="0"/>
              <w:autoSpaceDE w:val="0"/>
              <w:autoSpaceDN w:val="0"/>
              <w:spacing w:line="266" w:lineRule="exact"/>
              <w:ind w:left="191"/>
              <w:jc w:val="both"/>
              <w:rPr>
                <w:rFonts w:ascii="Times New Roman" w:hAnsi="Times New Roman"/>
                <w:spacing w:val="-2"/>
                <w:szCs w:val="24"/>
              </w:rPr>
            </w:pPr>
            <w:r w:rsidRPr="00503F87">
              <w:rPr>
                <w:rFonts w:ascii="Times New Roman" w:hAnsi="Times New Roman"/>
                <w:szCs w:val="24"/>
              </w:rPr>
              <w:t>902.06.06</w:t>
            </w:r>
          </w:p>
        </w:tc>
      </w:tr>
      <w:tr w:rsidR="00143F5A" w:rsidRPr="00AA151F" w14:paraId="50D3A153" w14:textId="77777777" w:rsidTr="00B179B1">
        <w:trPr>
          <w:trHeight w:val="285"/>
          <w:tblCellSpacing w:w="14" w:type="dxa"/>
        </w:trPr>
        <w:tc>
          <w:tcPr>
            <w:tcW w:w="1998" w:type="dxa"/>
          </w:tcPr>
          <w:p w14:paraId="0E6CD207" w14:textId="0A88AD7E" w:rsidR="00143F5A" w:rsidRPr="00503F87" w:rsidRDefault="00143F5A">
            <w:pPr>
              <w:tabs>
                <w:tab w:val="left" w:pos="0"/>
                <w:tab w:val="left" w:pos="187"/>
                <w:tab w:val="left" w:pos="6480"/>
              </w:tabs>
              <w:suppressAutoHyphens/>
              <w:overflowPunct w:val="0"/>
              <w:autoSpaceDE w:val="0"/>
              <w:autoSpaceDN w:val="0"/>
              <w:adjustRightInd w:val="0"/>
              <w:spacing w:line="240" w:lineRule="exact"/>
              <w:jc w:val="both"/>
              <w:textAlignment w:val="baseline"/>
              <w:rPr>
                <w:rFonts w:ascii="Times New Roman" w:hAnsi="Times New Roman"/>
                <w:color w:val="000000"/>
                <w:szCs w:val="24"/>
              </w:rPr>
            </w:pPr>
            <w:r w:rsidRPr="00503F87">
              <w:rPr>
                <w:rFonts w:ascii="Times New Roman" w:hAnsi="Times New Roman"/>
                <w:szCs w:val="24"/>
              </w:rPr>
              <w:t>Mortar for Grout</w:t>
            </w:r>
          </w:p>
        </w:tc>
        <w:tc>
          <w:tcPr>
            <w:tcW w:w="2880" w:type="dxa"/>
          </w:tcPr>
          <w:p w14:paraId="7FC201FF" w14:textId="2B36ABD1" w:rsidR="00143F5A" w:rsidRPr="00503F87" w:rsidRDefault="00143F5A" w:rsidP="00503F87">
            <w:pPr>
              <w:widowControl w:val="0"/>
              <w:autoSpaceDE w:val="0"/>
              <w:autoSpaceDN w:val="0"/>
              <w:spacing w:line="266" w:lineRule="exact"/>
              <w:ind w:left="191"/>
              <w:jc w:val="both"/>
              <w:rPr>
                <w:rFonts w:ascii="Times New Roman" w:hAnsi="Times New Roman"/>
                <w:color w:val="000000"/>
                <w:szCs w:val="24"/>
              </w:rPr>
            </w:pPr>
            <w:r w:rsidRPr="00503F87">
              <w:rPr>
                <w:rFonts w:ascii="Times New Roman" w:hAnsi="Times New Roman"/>
                <w:szCs w:val="24"/>
              </w:rPr>
              <w:t>902.11(a) or (b), 4500 psi</w:t>
            </w:r>
          </w:p>
        </w:tc>
      </w:tr>
    </w:tbl>
    <w:p w14:paraId="6F0C6E65" w14:textId="77777777" w:rsidR="00346444" w:rsidRPr="00503F87" w:rsidRDefault="00346444" w:rsidP="00346444">
      <w:pPr>
        <w:tabs>
          <w:tab w:val="left" w:pos="187"/>
          <w:tab w:val="left" w:pos="547"/>
          <w:tab w:val="left" w:pos="907"/>
          <w:tab w:val="left" w:pos="1267"/>
          <w:tab w:val="left" w:pos="2880"/>
        </w:tabs>
        <w:suppressAutoHyphens/>
        <w:spacing w:line="240" w:lineRule="exact"/>
        <w:jc w:val="both"/>
        <w:rPr>
          <w:rFonts w:ascii="Times New Roman" w:hAnsi="Times New Roman"/>
          <w:szCs w:val="24"/>
        </w:rPr>
      </w:pPr>
    </w:p>
    <w:p w14:paraId="4AF41E83" w14:textId="77777777" w:rsidR="00346444" w:rsidRPr="00503F87" w:rsidRDefault="00346444" w:rsidP="00346444">
      <w:pPr>
        <w:tabs>
          <w:tab w:val="left" w:pos="187"/>
          <w:tab w:val="left" w:pos="547"/>
          <w:tab w:val="left" w:pos="907"/>
          <w:tab w:val="left" w:pos="1267"/>
        </w:tabs>
        <w:suppressAutoHyphens/>
        <w:spacing w:line="240" w:lineRule="exact"/>
        <w:jc w:val="both"/>
        <w:rPr>
          <w:rFonts w:ascii="Times New Roman" w:hAnsi="Times New Roman"/>
          <w:szCs w:val="24"/>
        </w:rPr>
      </w:pPr>
      <w:r w:rsidRPr="00503F87">
        <w:rPr>
          <w:rFonts w:ascii="Times New Roman" w:hAnsi="Times New Roman"/>
          <w:szCs w:val="24"/>
        </w:rPr>
        <w:t xml:space="preserve">Trowel grade mortar for concrete repairs shall be fiber </w:t>
      </w:r>
      <w:proofErr w:type="gramStart"/>
      <w:r w:rsidRPr="00503F87">
        <w:rPr>
          <w:rFonts w:ascii="Times New Roman" w:hAnsi="Times New Roman"/>
          <w:szCs w:val="24"/>
        </w:rPr>
        <w:t>reinforced,</w:t>
      </w:r>
      <w:proofErr w:type="gramEnd"/>
      <w:r w:rsidRPr="00503F87">
        <w:rPr>
          <w:rFonts w:ascii="Times New Roman" w:hAnsi="Times New Roman"/>
          <w:szCs w:val="24"/>
        </w:rPr>
        <w:t xml:space="preserve"> trowel-able, patching mortar designed for overhead use. Color shall match existing.</w:t>
      </w:r>
    </w:p>
    <w:p w14:paraId="3D7D9917" w14:textId="0505B76C" w:rsidR="00553B11" w:rsidRPr="00FD2A1B" w:rsidRDefault="00553B11" w:rsidP="00FD2A1B">
      <w:pPr>
        <w:tabs>
          <w:tab w:val="left" w:pos="187"/>
          <w:tab w:val="left" w:pos="900"/>
          <w:tab w:val="left" w:pos="1267"/>
          <w:tab w:val="left" w:pos="2880"/>
        </w:tabs>
        <w:suppressAutoHyphens/>
        <w:spacing w:line="240" w:lineRule="exact"/>
        <w:jc w:val="both"/>
        <w:rPr>
          <w:rFonts w:ascii="Times New Roman" w:hAnsi="Times New Roman"/>
          <w:b/>
          <w:bCs/>
          <w:szCs w:val="24"/>
        </w:rPr>
      </w:pPr>
    </w:p>
    <w:p w14:paraId="35155279" w14:textId="4E13FC98" w:rsidR="00553B11" w:rsidRPr="00F47957" w:rsidRDefault="006B1793" w:rsidP="00503F87">
      <w:pPr>
        <w:tabs>
          <w:tab w:val="left" w:pos="187"/>
          <w:tab w:val="left" w:pos="900"/>
          <w:tab w:val="left" w:pos="1267"/>
          <w:tab w:val="left" w:pos="2880"/>
        </w:tabs>
        <w:suppressAutoHyphens/>
        <w:spacing w:line="240" w:lineRule="exact"/>
        <w:jc w:val="both"/>
        <w:rPr>
          <w:rFonts w:ascii="Times New Roman" w:hAnsi="Times New Roman"/>
          <w:b/>
          <w:bCs/>
          <w:szCs w:val="24"/>
        </w:rPr>
      </w:pPr>
      <w:r w:rsidRPr="00503F87">
        <w:rPr>
          <w:rFonts w:ascii="Times New Roman" w:hAnsi="Times New Roman"/>
          <w:b/>
          <w:bCs/>
          <w:szCs w:val="24"/>
        </w:rPr>
        <w:t xml:space="preserve">423.02.02 </w:t>
      </w:r>
      <w:r w:rsidR="005616E3">
        <w:rPr>
          <w:rFonts w:ascii="Times New Roman" w:hAnsi="Times New Roman"/>
          <w:b/>
          <w:bCs/>
          <w:szCs w:val="24"/>
        </w:rPr>
        <w:t xml:space="preserve">Concrete </w:t>
      </w:r>
      <w:r w:rsidR="00720016">
        <w:rPr>
          <w:rFonts w:ascii="Times New Roman" w:hAnsi="Times New Roman"/>
          <w:b/>
          <w:bCs/>
          <w:szCs w:val="24"/>
        </w:rPr>
        <w:t>for Structural Repairs</w:t>
      </w:r>
      <w:r w:rsidR="00DE34AC">
        <w:rPr>
          <w:rFonts w:ascii="Times New Roman" w:hAnsi="Times New Roman"/>
          <w:b/>
          <w:bCs/>
          <w:szCs w:val="24"/>
        </w:rPr>
        <w:t xml:space="preserve"> (Not Including Bridge Decks)</w:t>
      </w:r>
      <w:r w:rsidR="00346444">
        <w:rPr>
          <w:rFonts w:ascii="Times New Roman" w:hAnsi="Times New Roman"/>
          <w:b/>
          <w:bCs/>
          <w:szCs w:val="24"/>
        </w:rPr>
        <w:t>.</w:t>
      </w:r>
    </w:p>
    <w:p w14:paraId="4DB420CD" w14:textId="77777777" w:rsidR="00EE4B1A" w:rsidRPr="00EE4B1A" w:rsidRDefault="00EE4B1A" w:rsidP="00EE4B1A">
      <w:pPr>
        <w:widowControl w:val="0"/>
        <w:autoSpaceDE w:val="0"/>
        <w:autoSpaceDN w:val="0"/>
        <w:ind w:right="117"/>
        <w:jc w:val="both"/>
        <w:rPr>
          <w:rFonts w:ascii="Times New Roman" w:hAnsi="Times New Roman"/>
          <w:szCs w:val="24"/>
        </w:rPr>
      </w:pPr>
    </w:p>
    <w:tbl>
      <w:tblPr>
        <w:tblW w:w="0" w:type="auto"/>
        <w:tblCellSpacing w:w="15" w:type="dxa"/>
        <w:tblInd w:w="810" w:type="dxa"/>
        <w:tblCellMar>
          <w:top w:w="15" w:type="dxa"/>
          <w:left w:w="15" w:type="dxa"/>
          <w:bottom w:w="15" w:type="dxa"/>
          <w:right w:w="15" w:type="dxa"/>
        </w:tblCellMar>
        <w:tblLook w:val="04A0" w:firstRow="1" w:lastRow="0" w:firstColumn="1" w:lastColumn="0" w:noHBand="0" w:noVBand="1"/>
      </w:tblPr>
      <w:tblGrid>
        <w:gridCol w:w="2340"/>
        <w:gridCol w:w="1800"/>
      </w:tblGrid>
      <w:tr w:rsidR="00E628C5" w:rsidRPr="004F2BE1" w14:paraId="44BB71A7" w14:textId="77777777" w:rsidTr="00B66E03">
        <w:trPr>
          <w:tblCellSpacing w:w="15" w:type="dxa"/>
        </w:trPr>
        <w:tc>
          <w:tcPr>
            <w:tcW w:w="2295" w:type="dxa"/>
            <w:vAlign w:val="bottom"/>
            <w:hideMark/>
          </w:tcPr>
          <w:p w14:paraId="29CCC7DD" w14:textId="5C220BF5" w:rsidR="00E628C5" w:rsidRPr="00503F87" w:rsidRDefault="00E628C5" w:rsidP="00143F5A">
            <w:pPr>
              <w:ind w:right="326"/>
              <w:jc w:val="both"/>
              <w:rPr>
                <w:rFonts w:ascii="Times New Roman" w:hAnsi="Times New Roman"/>
                <w:szCs w:val="24"/>
              </w:rPr>
            </w:pPr>
            <w:r w:rsidRPr="00503F87">
              <w:rPr>
                <w:rFonts w:ascii="Times New Roman" w:hAnsi="Times New Roman"/>
                <w:color w:val="000000" w:themeColor="text1"/>
                <w:szCs w:val="24"/>
              </w:rPr>
              <w:t>Mix No. 5 Concrete</w:t>
            </w:r>
          </w:p>
        </w:tc>
        <w:tc>
          <w:tcPr>
            <w:tcW w:w="1755" w:type="dxa"/>
            <w:vAlign w:val="bottom"/>
            <w:hideMark/>
          </w:tcPr>
          <w:p w14:paraId="301C321E" w14:textId="77777777" w:rsidR="00E628C5" w:rsidRPr="00503F87" w:rsidRDefault="00E628C5" w:rsidP="00D0556E">
            <w:pPr>
              <w:ind w:left="84"/>
              <w:jc w:val="both"/>
              <w:rPr>
                <w:rFonts w:ascii="Times New Roman" w:hAnsi="Times New Roman"/>
                <w:szCs w:val="24"/>
              </w:rPr>
            </w:pPr>
            <w:r w:rsidRPr="00503F87">
              <w:rPr>
                <w:rFonts w:ascii="Times New Roman" w:hAnsi="Times New Roman"/>
                <w:szCs w:val="24"/>
              </w:rPr>
              <w:t>902.10</w:t>
            </w:r>
          </w:p>
        </w:tc>
      </w:tr>
      <w:tr w:rsidR="005A7D99" w:rsidRPr="004F2BE1" w14:paraId="52ADC72F" w14:textId="77777777" w:rsidTr="00B66E03">
        <w:trPr>
          <w:tblCellSpacing w:w="15" w:type="dxa"/>
        </w:trPr>
        <w:tc>
          <w:tcPr>
            <w:tcW w:w="2295" w:type="dxa"/>
            <w:vAlign w:val="bottom"/>
          </w:tcPr>
          <w:p w14:paraId="1763A76E" w14:textId="6746F6C7" w:rsidR="005A7D99" w:rsidRPr="00503F87" w:rsidRDefault="005A7D99" w:rsidP="00143F5A">
            <w:pPr>
              <w:ind w:right="326"/>
              <w:jc w:val="both"/>
              <w:rPr>
                <w:rFonts w:ascii="Times New Roman" w:hAnsi="Times New Roman"/>
                <w:color w:val="000000" w:themeColor="text1"/>
                <w:szCs w:val="24"/>
              </w:rPr>
            </w:pPr>
            <w:r w:rsidRPr="00503F87">
              <w:rPr>
                <w:rFonts w:ascii="Times New Roman" w:hAnsi="Times New Roman"/>
                <w:szCs w:val="24"/>
              </w:rPr>
              <w:t>Non-shrink Grout</w:t>
            </w:r>
          </w:p>
        </w:tc>
        <w:tc>
          <w:tcPr>
            <w:tcW w:w="1755" w:type="dxa"/>
            <w:vAlign w:val="bottom"/>
          </w:tcPr>
          <w:p w14:paraId="651ADD6F" w14:textId="24A78368" w:rsidR="005A7D99" w:rsidRPr="00503F87" w:rsidRDefault="005A7D99" w:rsidP="00D0556E">
            <w:pPr>
              <w:ind w:left="84"/>
              <w:jc w:val="both"/>
              <w:rPr>
                <w:rFonts w:ascii="Times New Roman" w:hAnsi="Times New Roman"/>
                <w:szCs w:val="24"/>
              </w:rPr>
            </w:pPr>
            <w:r w:rsidRPr="00503F87">
              <w:rPr>
                <w:rFonts w:ascii="Times New Roman" w:hAnsi="Times New Roman"/>
                <w:szCs w:val="24"/>
              </w:rPr>
              <w:t>902.11(c)</w:t>
            </w:r>
            <w:r w:rsidR="0010485D" w:rsidRPr="00503F87">
              <w:rPr>
                <w:rFonts w:ascii="Times New Roman" w:hAnsi="Times New Roman"/>
                <w:szCs w:val="24"/>
              </w:rPr>
              <w:t xml:space="preserve">, </w:t>
            </w:r>
            <w:hyperlink r:id="rId12" w:history="1">
              <w:r w:rsidR="00390646" w:rsidRPr="00390646">
                <w:rPr>
                  <w:rFonts w:ascii="Times New Roman" w:hAnsi="Times New Roman"/>
                  <w:color w:val="0000FF"/>
                  <w:szCs w:val="24"/>
                  <w:u w:val="single"/>
                </w:rPr>
                <w:t>QPL</w:t>
              </w:r>
            </w:hyperlink>
          </w:p>
        </w:tc>
      </w:tr>
    </w:tbl>
    <w:p w14:paraId="125B389C" w14:textId="77E987DD" w:rsidR="00EE4B1A" w:rsidRPr="00503F87" w:rsidRDefault="00EE4B1A" w:rsidP="00FD2A1B">
      <w:pPr>
        <w:tabs>
          <w:tab w:val="left" w:pos="187"/>
          <w:tab w:val="left" w:pos="547"/>
          <w:tab w:val="left" w:pos="907"/>
          <w:tab w:val="left" w:pos="1267"/>
          <w:tab w:val="left" w:pos="3600"/>
        </w:tabs>
        <w:suppressAutoHyphens/>
        <w:spacing w:line="240" w:lineRule="exact"/>
        <w:jc w:val="both"/>
        <w:rPr>
          <w:rFonts w:ascii="Times New Roman" w:hAnsi="Times New Roman"/>
          <w:szCs w:val="24"/>
        </w:rPr>
      </w:pPr>
    </w:p>
    <w:p w14:paraId="6FDF64F2" w14:textId="77777777" w:rsidR="003E5B30" w:rsidRPr="00503F87" w:rsidRDefault="003E5B30" w:rsidP="00503F87">
      <w:pPr>
        <w:jc w:val="both"/>
        <w:rPr>
          <w:rFonts w:ascii="Times New Roman" w:hAnsi="Times New Roman"/>
          <w:szCs w:val="24"/>
        </w:rPr>
      </w:pPr>
      <w:r w:rsidRPr="00503F87">
        <w:rPr>
          <w:rFonts w:ascii="Times New Roman" w:hAnsi="Times New Roman"/>
          <w:szCs w:val="24"/>
        </w:rPr>
        <w:br w:type="page"/>
      </w:r>
    </w:p>
    <w:p w14:paraId="3E3E0832" w14:textId="437CF391" w:rsidR="00EE4B1A" w:rsidRPr="00503F87" w:rsidRDefault="00EE4B1A" w:rsidP="008B4208">
      <w:pPr>
        <w:tabs>
          <w:tab w:val="left" w:pos="187"/>
          <w:tab w:val="left" w:pos="547"/>
          <w:tab w:val="left" w:pos="907"/>
          <w:tab w:val="left" w:pos="1267"/>
        </w:tabs>
        <w:suppressAutoHyphens/>
        <w:spacing w:line="240" w:lineRule="exact"/>
        <w:jc w:val="both"/>
        <w:rPr>
          <w:rFonts w:ascii="Times New Roman" w:hAnsi="Times New Roman"/>
          <w:szCs w:val="24"/>
        </w:rPr>
      </w:pPr>
      <w:r w:rsidRPr="00503F87">
        <w:rPr>
          <w:rFonts w:ascii="Times New Roman" w:hAnsi="Times New Roman"/>
          <w:szCs w:val="24"/>
        </w:rPr>
        <w:lastRenderedPageBreak/>
        <w:t xml:space="preserve">The non-shrink grout may contain pea gravel </w:t>
      </w:r>
      <w:r w:rsidR="002324DA" w:rsidRPr="00503F87">
        <w:rPr>
          <w:rFonts w:ascii="Times New Roman" w:hAnsi="Times New Roman"/>
          <w:szCs w:val="24"/>
        </w:rPr>
        <w:t>(No.</w:t>
      </w:r>
      <w:r w:rsidR="00D42DB4" w:rsidRPr="00503F87">
        <w:rPr>
          <w:rFonts w:ascii="Times New Roman" w:hAnsi="Times New Roman"/>
          <w:szCs w:val="24"/>
        </w:rPr>
        <w:t> </w:t>
      </w:r>
      <w:r w:rsidR="002324DA" w:rsidRPr="00503F87">
        <w:rPr>
          <w:rFonts w:ascii="Times New Roman" w:hAnsi="Times New Roman"/>
          <w:szCs w:val="24"/>
        </w:rPr>
        <w:t>8</w:t>
      </w:r>
      <w:r w:rsidR="00D42DB4" w:rsidRPr="00503F87">
        <w:rPr>
          <w:rFonts w:ascii="Times New Roman" w:hAnsi="Times New Roman"/>
          <w:szCs w:val="24"/>
        </w:rPr>
        <w:t> </w:t>
      </w:r>
      <w:r w:rsidR="002324DA" w:rsidRPr="00503F87">
        <w:rPr>
          <w:rFonts w:ascii="Times New Roman" w:hAnsi="Times New Roman"/>
          <w:szCs w:val="24"/>
        </w:rPr>
        <w:t xml:space="preserve">Stone) </w:t>
      </w:r>
      <w:r w:rsidRPr="00503F87">
        <w:rPr>
          <w:rFonts w:ascii="Times New Roman" w:hAnsi="Times New Roman"/>
          <w:szCs w:val="24"/>
        </w:rPr>
        <w:t>conforming to the gradation of the following table.  The quality and laboratory test methods shall conform to 901.01 except that the plasticity index shall not exceed 9.</w:t>
      </w:r>
    </w:p>
    <w:p w14:paraId="6CCD3D01" w14:textId="77777777" w:rsidR="00EE4B1A" w:rsidRPr="00503F87" w:rsidRDefault="00EE4B1A" w:rsidP="00885161">
      <w:pPr>
        <w:pStyle w:val="ListParagraph"/>
        <w:tabs>
          <w:tab w:val="left" w:pos="187"/>
          <w:tab w:val="left" w:pos="547"/>
          <w:tab w:val="left" w:pos="907"/>
          <w:tab w:val="left" w:pos="1267"/>
        </w:tabs>
        <w:suppressAutoHyphens/>
        <w:spacing w:line="240" w:lineRule="exact"/>
        <w:ind w:left="960"/>
        <w:jc w:val="both"/>
        <w:rPr>
          <w:rFonts w:ascii="Times New Roman" w:hAnsi="Times New Roman"/>
          <w:szCs w:val="24"/>
        </w:rPr>
      </w:pPr>
    </w:p>
    <w:tbl>
      <w:tblPr>
        <w:tblW w:w="0" w:type="auto"/>
        <w:jc w:val="center"/>
        <w:tblLayout w:type="fixed"/>
        <w:tblCellMar>
          <w:left w:w="120" w:type="dxa"/>
          <w:right w:w="120" w:type="dxa"/>
        </w:tblCellMar>
        <w:tblLook w:val="0000" w:firstRow="0" w:lastRow="0" w:firstColumn="0" w:lastColumn="0" w:noHBand="0" w:noVBand="0"/>
      </w:tblPr>
      <w:tblGrid>
        <w:gridCol w:w="2880"/>
        <w:gridCol w:w="2880"/>
      </w:tblGrid>
      <w:tr w:rsidR="00EE4B1A" w14:paraId="191C7B41" w14:textId="77777777" w:rsidTr="00143F5A">
        <w:trPr>
          <w:jc w:val="center"/>
        </w:trPr>
        <w:tc>
          <w:tcPr>
            <w:tcW w:w="2880" w:type="dxa"/>
            <w:tcBorders>
              <w:top w:val="single" w:sz="6" w:space="0" w:color="auto"/>
              <w:left w:val="single" w:sz="6" w:space="0" w:color="auto"/>
            </w:tcBorders>
          </w:tcPr>
          <w:p w14:paraId="18AA3D36"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b/>
                <w:szCs w:val="24"/>
              </w:rPr>
              <w:t>SIEVE SIZE</w:t>
            </w:r>
          </w:p>
        </w:tc>
        <w:tc>
          <w:tcPr>
            <w:tcW w:w="2880" w:type="dxa"/>
            <w:tcBorders>
              <w:top w:val="single" w:sz="6" w:space="0" w:color="auto"/>
              <w:left w:val="single" w:sz="6" w:space="0" w:color="auto"/>
              <w:right w:val="single" w:sz="6" w:space="0" w:color="auto"/>
            </w:tcBorders>
          </w:tcPr>
          <w:p w14:paraId="55FAFF2E"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b/>
                <w:szCs w:val="24"/>
              </w:rPr>
              <w:t>PERCENT PASSING</w:t>
            </w:r>
          </w:p>
        </w:tc>
      </w:tr>
      <w:tr w:rsidR="00EE4B1A" w14:paraId="6E67C0E7" w14:textId="77777777" w:rsidTr="00143F5A">
        <w:trPr>
          <w:trHeight w:val="58"/>
          <w:jc w:val="center"/>
        </w:trPr>
        <w:tc>
          <w:tcPr>
            <w:tcW w:w="2880" w:type="dxa"/>
            <w:tcBorders>
              <w:top w:val="single" w:sz="6" w:space="0" w:color="auto"/>
              <w:left w:val="single" w:sz="6" w:space="0" w:color="auto"/>
            </w:tcBorders>
          </w:tcPr>
          <w:p w14:paraId="74B12388"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3/4 in.</w:t>
            </w:r>
          </w:p>
        </w:tc>
        <w:tc>
          <w:tcPr>
            <w:tcW w:w="2880" w:type="dxa"/>
            <w:tcBorders>
              <w:top w:val="single" w:sz="6" w:space="0" w:color="auto"/>
              <w:left w:val="single" w:sz="6" w:space="0" w:color="auto"/>
              <w:right w:val="single" w:sz="6" w:space="0" w:color="auto"/>
            </w:tcBorders>
          </w:tcPr>
          <w:p w14:paraId="4AAD1E14"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100</w:t>
            </w:r>
          </w:p>
        </w:tc>
      </w:tr>
      <w:tr w:rsidR="00EE4B1A" w14:paraId="21EF53BD" w14:textId="77777777" w:rsidTr="00143F5A">
        <w:trPr>
          <w:jc w:val="center"/>
        </w:trPr>
        <w:tc>
          <w:tcPr>
            <w:tcW w:w="2880" w:type="dxa"/>
            <w:tcBorders>
              <w:top w:val="single" w:sz="6" w:space="0" w:color="auto"/>
              <w:left w:val="single" w:sz="6" w:space="0" w:color="auto"/>
            </w:tcBorders>
          </w:tcPr>
          <w:p w14:paraId="1D603D61"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1/2 in.</w:t>
            </w:r>
          </w:p>
        </w:tc>
        <w:tc>
          <w:tcPr>
            <w:tcW w:w="2880" w:type="dxa"/>
            <w:tcBorders>
              <w:top w:val="single" w:sz="6" w:space="0" w:color="auto"/>
              <w:left w:val="single" w:sz="6" w:space="0" w:color="auto"/>
              <w:right w:val="single" w:sz="6" w:space="0" w:color="auto"/>
            </w:tcBorders>
          </w:tcPr>
          <w:p w14:paraId="101F759A"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85-100</w:t>
            </w:r>
          </w:p>
        </w:tc>
      </w:tr>
      <w:tr w:rsidR="00EE4B1A" w14:paraId="23755454" w14:textId="77777777" w:rsidTr="00143F5A">
        <w:trPr>
          <w:jc w:val="center"/>
        </w:trPr>
        <w:tc>
          <w:tcPr>
            <w:tcW w:w="2880" w:type="dxa"/>
            <w:tcBorders>
              <w:top w:val="single" w:sz="6" w:space="0" w:color="auto"/>
              <w:left w:val="single" w:sz="6" w:space="0" w:color="auto"/>
            </w:tcBorders>
          </w:tcPr>
          <w:p w14:paraId="756C3560"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3/8 in.</w:t>
            </w:r>
          </w:p>
        </w:tc>
        <w:tc>
          <w:tcPr>
            <w:tcW w:w="2880" w:type="dxa"/>
            <w:tcBorders>
              <w:top w:val="single" w:sz="6" w:space="0" w:color="auto"/>
              <w:left w:val="single" w:sz="6" w:space="0" w:color="auto"/>
              <w:right w:val="single" w:sz="6" w:space="0" w:color="auto"/>
            </w:tcBorders>
          </w:tcPr>
          <w:p w14:paraId="53489B29"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70-100</w:t>
            </w:r>
          </w:p>
        </w:tc>
      </w:tr>
      <w:tr w:rsidR="00EE4B1A" w14:paraId="3062321E" w14:textId="77777777" w:rsidTr="00143F5A">
        <w:trPr>
          <w:jc w:val="center"/>
        </w:trPr>
        <w:tc>
          <w:tcPr>
            <w:tcW w:w="2880" w:type="dxa"/>
            <w:tcBorders>
              <w:top w:val="single" w:sz="6" w:space="0" w:color="auto"/>
              <w:left w:val="single" w:sz="6" w:space="0" w:color="auto"/>
            </w:tcBorders>
          </w:tcPr>
          <w:p w14:paraId="6730EB96"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No. 4</w:t>
            </w:r>
          </w:p>
        </w:tc>
        <w:tc>
          <w:tcPr>
            <w:tcW w:w="2880" w:type="dxa"/>
            <w:tcBorders>
              <w:top w:val="single" w:sz="6" w:space="0" w:color="auto"/>
              <w:left w:val="single" w:sz="6" w:space="0" w:color="auto"/>
              <w:right w:val="single" w:sz="6" w:space="0" w:color="auto"/>
            </w:tcBorders>
          </w:tcPr>
          <w:p w14:paraId="5ACAC7DC"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0-55</w:t>
            </w:r>
          </w:p>
        </w:tc>
      </w:tr>
      <w:tr w:rsidR="00EE4B1A" w14:paraId="733E6D32" w14:textId="77777777" w:rsidTr="00143F5A">
        <w:trPr>
          <w:jc w:val="center"/>
        </w:trPr>
        <w:tc>
          <w:tcPr>
            <w:tcW w:w="2880" w:type="dxa"/>
            <w:tcBorders>
              <w:top w:val="single" w:sz="6" w:space="0" w:color="auto"/>
              <w:left w:val="single" w:sz="6" w:space="0" w:color="auto"/>
            </w:tcBorders>
          </w:tcPr>
          <w:p w14:paraId="422971A7"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No. 8</w:t>
            </w:r>
          </w:p>
        </w:tc>
        <w:tc>
          <w:tcPr>
            <w:tcW w:w="2880" w:type="dxa"/>
            <w:tcBorders>
              <w:top w:val="single" w:sz="6" w:space="0" w:color="auto"/>
              <w:left w:val="single" w:sz="6" w:space="0" w:color="auto"/>
              <w:right w:val="single" w:sz="6" w:space="0" w:color="auto"/>
            </w:tcBorders>
          </w:tcPr>
          <w:p w14:paraId="4AF9FBD1"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0-15</w:t>
            </w:r>
          </w:p>
        </w:tc>
      </w:tr>
      <w:tr w:rsidR="00EE4B1A" w14:paraId="782F334E" w14:textId="77777777" w:rsidTr="00143F5A">
        <w:trPr>
          <w:jc w:val="center"/>
        </w:trPr>
        <w:tc>
          <w:tcPr>
            <w:tcW w:w="2880" w:type="dxa"/>
            <w:tcBorders>
              <w:top w:val="single" w:sz="6" w:space="0" w:color="auto"/>
              <w:left w:val="single" w:sz="6" w:space="0" w:color="auto"/>
              <w:bottom w:val="single" w:sz="6" w:space="0" w:color="auto"/>
            </w:tcBorders>
          </w:tcPr>
          <w:p w14:paraId="3CF00310"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No. 16</w:t>
            </w:r>
          </w:p>
        </w:tc>
        <w:tc>
          <w:tcPr>
            <w:tcW w:w="2880" w:type="dxa"/>
            <w:tcBorders>
              <w:top w:val="single" w:sz="6" w:space="0" w:color="auto"/>
              <w:left w:val="single" w:sz="6" w:space="0" w:color="auto"/>
              <w:bottom w:val="single" w:sz="6" w:space="0" w:color="auto"/>
              <w:right w:val="single" w:sz="6" w:space="0" w:color="auto"/>
            </w:tcBorders>
          </w:tcPr>
          <w:p w14:paraId="5EB245DE" w14:textId="77777777" w:rsidR="00EE4B1A" w:rsidRPr="00503F87" w:rsidRDefault="00EE4B1A" w:rsidP="0003555C">
            <w:pPr>
              <w:tabs>
                <w:tab w:val="left" w:pos="187"/>
                <w:tab w:val="left" w:pos="547"/>
                <w:tab w:val="left" w:pos="907"/>
                <w:tab w:val="left" w:pos="1267"/>
              </w:tabs>
              <w:suppressAutoHyphens/>
              <w:spacing w:line="240" w:lineRule="exact"/>
              <w:jc w:val="center"/>
              <w:rPr>
                <w:rFonts w:ascii="Times New Roman" w:hAnsi="Times New Roman"/>
                <w:szCs w:val="24"/>
              </w:rPr>
            </w:pPr>
            <w:r w:rsidRPr="00503F87">
              <w:rPr>
                <w:rFonts w:ascii="Times New Roman" w:hAnsi="Times New Roman"/>
                <w:szCs w:val="24"/>
              </w:rPr>
              <w:t>0-8</w:t>
            </w:r>
          </w:p>
        </w:tc>
      </w:tr>
    </w:tbl>
    <w:p w14:paraId="45D0397D" w14:textId="77777777" w:rsidR="00EE4B1A" w:rsidRPr="00503F87" w:rsidRDefault="00EE4B1A" w:rsidP="00885161">
      <w:pPr>
        <w:tabs>
          <w:tab w:val="left" w:pos="187"/>
          <w:tab w:val="left" w:pos="547"/>
          <w:tab w:val="left" w:pos="907"/>
          <w:tab w:val="left" w:pos="1267"/>
        </w:tabs>
        <w:suppressAutoHyphens/>
        <w:spacing w:line="240" w:lineRule="exact"/>
        <w:jc w:val="both"/>
        <w:rPr>
          <w:rFonts w:ascii="Times New Roman" w:hAnsi="Times New Roman"/>
          <w:szCs w:val="24"/>
        </w:rPr>
      </w:pPr>
    </w:p>
    <w:p w14:paraId="7D884B4D" w14:textId="2B69F0CF" w:rsidR="008953DE" w:rsidRDefault="00D42DB4" w:rsidP="00A246CB">
      <w:pPr>
        <w:widowControl w:val="0"/>
        <w:autoSpaceDE w:val="0"/>
        <w:autoSpaceDN w:val="0"/>
        <w:ind w:right="117"/>
        <w:jc w:val="both"/>
        <w:rPr>
          <w:rFonts w:ascii="Times New Roman" w:hAnsi="Times New Roman"/>
          <w:b/>
          <w:bCs/>
          <w:szCs w:val="24"/>
        </w:rPr>
      </w:pPr>
      <w:r w:rsidRPr="00503F87">
        <w:rPr>
          <w:rFonts w:ascii="Times New Roman" w:hAnsi="Times New Roman"/>
          <w:b/>
          <w:bCs/>
          <w:szCs w:val="24"/>
        </w:rPr>
        <w:t>423.02.03</w:t>
      </w:r>
      <w:r w:rsidR="000B27B8" w:rsidRPr="00503F87">
        <w:rPr>
          <w:rFonts w:ascii="Times New Roman" w:hAnsi="Times New Roman"/>
          <w:b/>
          <w:bCs/>
          <w:szCs w:val="24"/>
        </w:rPr>
        <w:t> </w:t>
      </w:r>
      <w:r w:rsidR="008953DE">
        <w:rPr>
          <w:rFonts w:ascii="Times New Roman" w:hAnsi="Times New Roman"/>
          <w:b/>
          <w:bCs/>
          <w:szCs w:val="24"/>
        </w:rPr>
        <w:t xml:space="preserve">Concrete for </w:t>
      </w:r>
      <w:r w:rsidR="00EA064D">
        <w:rPr>
          <w:rFonts w:ascii="Times New Roman" w:hAnsi="Times New Roman"/>
          <w:b/>
          <w:bCs/>
          <w:szCs w:val="24"/>
        </w:rPr>
        <w:t>Bridge</w:t>
      </w:r>
      <w:r w:rsidR="00A156DA">
        <w:rPr>
          <w:rFonts w:ascii="Times New Roman" w:hAnsi="Times New Roman"/>
          <w:b/>
          <w:bCs/>
          <w:szCs w:val="24"/>
        </w:rPr>
        <w:t xml:space="preserve"> </w:t>
      </w:r>
      <w:r w:rsidR="002476B5">
        <w:rPr>
          <w:rFonts w:ascii="Times New Roman" w:hAnsi="Times New Roman"/>
          <w:b/>
          <w:bCs/>
          <w:szCs w:val="24"/>
        </w:rPr>
        <w:t>Deck</w:t>
      </w:r>
      <w:r w:rsidR="008953DE" w:rsidRPr="00885161">
        <w:rPr>
          <w:rFonts w:ascii="Times New Roman" w:hAnsi="Times New Roman"/>
          <w:b/>
          <w:bCs/>
          <w:szCs w:val="24"/>
        </w:rPr>
        <w:t xml:space="preserve"> Repairs.</w:t>
      </w:r>
    </w:p>
    <w:p w14:paraId="051017F4" w14:textId="77777777" w:rsidR="001F4D8E" w:rsidRPr="00143F5A" w:rsidRDefault="001F4D8E" w:rsidP="001F4D8E">
      <w:pPr>
        <w:pStyle w:val="ListParagraph"/>
        <w:widowControl w:val="0"/>
        <w:autoSpaceDE w:val="0"/>
        <w:autoSpaceDN w:val="0"/>
        <w:ind w:left="90" w:right="117"/>
        <w:jc w:val="both"/>
        <w:rPr>
          <w:rFonts w:ascii="Times New Roman" w:hAnsi="Times New Roman"/>
          <w:b/>
          <w:bCs/>
          <w:szCs w:val="24"/>
        </w:rPr>
      </w:pPr>
    </w:p>
    <w:tbl>
      <w:tblPr>
        <w:tblW w:w="5670" w:type="dxa"/>
        <w:tblCellSpacing w:w="15" w:type="dxa"/>
        <w:tblInd w:w="810" w:type="dxa"/>
        <w:tblCellMar>
          <w:top w:w="15" w:type="dxa"/>
          <w:left w:w="15" w:type="dxa"/>
          <w:bottom w:w="15" w:type="dxa"/>
          <w:right w:w="15" w:type="dxa"/>
        </w:tblCellMar>
        <w:tblLook w:val="04A0" w:firstRow="1" w:lastRow="0" w:firstColumn="1" w:lastColumn="0" w:noHBand="0" w:noVBand="1"/>
      </w:tblPr>
      <w:tblGrid>
        <w:gridCol w:w="4230"/>
        <w:gridCol w:w="1440"/>
      </w:tblGrid>
      <w:tr w:rsidR="001F4D8E" w:rsidRPr="00143F5A" w14:paraId="5DCE880D" w14:textId="77777777" w:rsidTr="004D4029">
        <w:trPr>
          <w:tblCellSpacing w:w="15" w:type="dxa"/>
        </w:trPr>
        <w:tc>
          <w:tcPr>
            <w:tcW w:w="4185" w:type="dxa"/>
            <w:vAlign w:val="center"/>
            <w:hideMark/>
          </w:tcPr>
          <w:p w14:paraId="719D5D64" w14:textId="77777777" w:rsidR="001F4D8E" w:rsidRPr="00143F5A" w:rsidRDefault="001F4D8E">
            <w:pPr>
              <w:jc w:val="both"/>
              <w:rPr>
                <w:rFonts w:ascii="Times New Roman" w:hAnsi="Times New Roman"/>
                <w:szCs w:val="24"/>
              </w:rPr>
            </w:pPr>
            <w:r w:rsidRPr="00143F5A">
              <w:rPr>
                <w:rFonts w:ascii="Times New Roman" w:hAnsi="Times New Roman"/>
                <w:color w:val="000000" w:themeColor="text1"/>
                <w:szCs w:val="24"/>
              </w:rPr>
              <w:t>Mix No. 6 Concrete</w:t>
            </w:r>
          </w:p>
        </w:tc>
        <w:tc>
          <w:tcPr>
            <w:tcW w:w="1395" w:type="dxa"/>
            <w:vAlign w:val="center"/>
            <w:hideMark/>
          </w:tcPr>
          <w:p w14:paraId="3D14B0C7" w14:textId="01E68829" w:rsidR="00B5558A" w:rsidRPr="00143F5A" w:rsidRDefault="001F4D8E">
            <w:pPr>
              <w:jc w:val="both"/>
              <w:rPr>
                <w:rFonts w:ascii="Times New Roman" w:hAnsi="Times New Roman"/>
                <w:szCs w:val="24"/>
              </w:rPr>
            </w:pPr>
            <w:r w:rsidRPr="00143F5A">
              <w:rPr>
                <w:rFonts w:ascii="Times New Roman" w:hAnsi="Times New Roman"/>
                <w:szCs w:val="24"/>
              </w:rPr>
              <w:t>902.10</w:t>
            </w:r>
          </w:p>
        </w:tc>
      </w:tr>
      <w:tr w:rsidR="001F4D8E" w:rsidRPr="00143F5A" w14:paraId="2BB1FD91" w14:textId="77777777" w:rsidTr="004D4029">
        <w:trPr>
          <w:tblCellSpacing w:w="15" w:type="dxa"/>
        </w:trPr>
        <w:tc>
          <w:tcPr>
            <w:tcW w:w="4185" w:type="dxa"/>
            <w:vAlign w:val="bottom"/>
            <w:hideMark/>
          </w:tcPr>
          <w:p w14:paraId="574638AE" w14:textId="77777777" w:rsidR="001F4D8E" w:rsidRPr="00143F5A" w:rsidRDefault="001F4D8E">
            <w:pPr>
              <w:jc w:val="both"/>
              <w:rPr>
                <w:rFonts w:ascii="Times New Roman" w:hAnsi="Times New Roman"/>
                <w:color w:val="000000" w:themeColor="text1"/>
                <w:szCs w:val="24"/>
              </w:rPr>
            </w:pPr>
            <w:r w:rsidRPr="00143F5A">
              <w:rPr>
                <w:rFonts w:ascii="Times New Roman" w:hAnsi="Times New Roman"/>
                <w:color w:val="000000" w:themeColor="text1"/>
                <w:szCs w:val="24"/>
              </w:rPr>
              <w:t>Rapid Hardening Cementitious Material</w:t>
            </w:r>
          </w:p>
          <w:p w14:paraId="3BF962DF" w14:textId="77777777" w:rsidR="001F4D8E" w:rsidRPr="00143F5A" w:rsidRDefault="001F4D8E">
            <w:pPr>
              <w:jc w:val="both"/>
              <w:rPr>
                <w:rFonts w:ascii="Times New Roman" w:hAnsi="Times New Roman"/>
                <w:color w:val="000000" w:themeColor="text1"/>
                <w:szCs w:val="24"/>
              </w:rPr>
            </w:pPr>
            <w:r w:rsidRPr="00143F5A">
              <w:rPr>
                <w:rFonts w:ascii="Times New Roman" w:hAnsi="Times New Roman"/>
                <w:color w:val="000000" w:themeColor="text1"/>
                <w:szCs w:val="24"/>
              </w:rPr>
              <w:t>for Concrete Pavement Repairs</w:t>
            </w:r>
          </w:p>
        </w:tc>
        <w:tc>
          <w:tcPr>
            <w:tcW w:w="1395" w:type="dxa"/>
            <w:vAlign w:val="bottom"/>
            <w:hideMark/>
          </w:tcPr>
          <w:p w14:paraId="6952E1EC" w14:textId="0C2F3498" w:rsidR="001F4D8E" w:rsidRPr="00143F5A" w:rsidRDefault="001F4D8E">
            <w:pPr>
              <w:jc w:val="both"/>
              <w:rPr>
                <w:rFonts w:ascii="Times New Roman" w:hAnsi="Times New Roman"/>
                <w:szCs w:val="24"/>
              </w:rPr>
            </w:pPr>
            <w:r w:rsidRPr="00143F5A">
              <w:rPr>
                <w:rFonts w:ascii="Times New Roman" w:hAnsi="Times New Roman"/>
                <w:szCs w:val="24"/>
              </w:rPr>
              <w:t>902.14</w:t>
            </w:r>
            <w:r w:rsidR="00BD1EFC" w:rsidRPr="00143F5A">
              <w:rPr>
                <w:rFonts w:ascii="Times New Roman" w:hAnsi="Times New Roman"/>
                <w:szCs w:val="24"/>
              </w:rPr>
              <w:t xml:space="preserve">, </w:t>
            </w:r>
            <w:hyperlink r:id="rId13" w:history="1">
              <w:r w:rsidR="00892CCF" w:rsidRPr="00892CCF">
                <w:rPr>
                  <w:rFonts w:ascii="Times New Roman" w:hAnsi="Times New Roman"/>
                  <w:color w:val="0000FF"/>
                  <w:szCs w:val="24"/>
                  <w:u w:val="single"/>
                </w:rPr>
                <w:t>QPL</w:t>
              </w:r>
            </w:hyperlink>
          </w:p>
        </w:tc>
      </w:tr>
    </w:tbl>
    <w:p w14:paraId="78E7A1D7" w14:textId="77777777" w:rsidR="001F4D8E" w:rsidRPr="00143F5A" w:rsidRDefault="001F4D8E" w:rsidP="001F4D8E">
      <w:pPr>
        <w:pStyle w:val="ListParagraph"/>
        <w:widowControl w:val="0"/>
        <w:autoSpaceDE w:val="0"/>
        <w:autoSpaceDN w:val="0"/>
        <w:ind w:left="90" w:right="117"/>
        <w:jc w:val="both"/>
        <w:rPr>
          <w:rFonts w:ascii="Times New Roman" w:hAnsi="Times New Roman"/>
          <w:b/>
          <w:bCs/>
          <w:szCs w:val="24"/>
        </w:rPr>
      </w:pPr>
    </w:p>
    <w:p w14:paraId="2F675EB6" w14:textId="54B8BAE1" w:rsidR="00D42DB4" w:rsidRPr="00503F87" w:rsidRDefault="00D42DB4" w:rsidP="00503F87">
      <w:pPr>
        <w:jc w:val="both"/>
        <w:rPr>
          <w:rFonts w:ascii="Times New Roman" w:hAnsi="Times New Roman"/>
          <w:b/>
          <w:bCs/>
          <w:szCs w:val="24"/>
        </w:rPr>
      </w:pPr>
      <w:r w:rsidRPr="00503F87">
        <w:rPr>
          <w:rFonts w:ascii="Times New Roman" w:hAnsi="Times New Roman"/>
          <w:b/>
          <w:bCs/>
          <w:spacing w:val="-2"/>
          <w:szCs w:val="24"/>
        </w:rPr>
        <w:t>423.03</w:t>
      </w:r>
      <w:r w:rsidR="000B27B8" w:rsidRPr="00503F87">
        <w:rPr>
          <w:rFonts w:ascii="Times New Roman" w:hAnsi="Times New Roman"/>
          <w:b/>
          <w:bCs/>
          <w:spacing w:val="-2"/>
          <w:szCs w:val="24"/>
        </w:rPr>
        <w:t> </w:t>
      </w:r>
      <w:r w:rsidR="00AA151F" w:rsidRPr="00503F87">
        <w:rPr>
          <w:rFonts w:ascii="Times New Roman" w:hAnsi="Times New Roman"/>
          <w:b/>
          <w:spacing w:val="-2"/>
          <w:szCs w:val="24"/>
        </w:rPr>
        <w:t>CONSTRUCTION</w:t>
      </w:r>
    </w:p>
    <w:p w14:paraId="152D595D" w14:textId="77777777" w:rsidR="00D42DB4" w:rsidRPr="00503F87" w:rsidRDefault="00D42DB4" w:rsidP="00503F87">
      <w:pPr>
        <w:jc w:val="both"/>
        <w:rPr>
          <w:rFonts w:ascii="Times New Roman" w:hAnsi="Times New Roman"/>
          <w:b/>
          <w:bCs/>
          <w:szCs w:val="24"/>
        </w:rPr>
      </w:pPr>
    </w:p>
    <w:p w14:paraId="2581AF31" w14:textId="10199CE5" w:rsidR="00AA151F" w:rsidRPr="00143F5A" w:rsidRDefault="00AA151F" w:rsidP="00503F87">
      <w:pPr>
        <w:jc w:val="both"/>
        <w:rPr>
          <w:rFonts w:ascii="Times New Roman" w:hAnsi="Times New Roman"/>
          <w:b/>
          <w:bCs/>
          <w:szCs w:val="24"/>
        </w:rPr>
      </w:pPr>
      <w:r w:rsidRPr="0003175F">
        <w:rPr>
          <w:rFonts w:ascii="Times New Roman" w:hAnsi="Times New Roman"/>
          <w:szCs w:val="24"/>
        </w:rPr>
        <w:t>Submit</w:t>
      </w:r>
      <w:r w:rsidRPr="0003175F">
        <w:rPr>
          <w:rFonts w:ascii="Times New Roman" w:hAnsi="Times New Roman"/>
          <w:spacing w:val="-5"/>
          <w:szCs w:val="24"/>
        </w:rPr>
        <w:t xml:space="preserve"> </w:t>
      </w:r>
      <w:r w:rsidRPr="0003175F">
        <w:rPr>
          <w:rFonts w:ascii="Times New Roman" w:hAnsi="Times New Roman"/>
          <w:szCs w:val="24"/>
        </w:rPr>
        <w:t>the</w:t>
      </w:r>
      <w:r w:rsidRPr="0003175F">
        <w:rPr>
          <w:rFonts w:ascii="Times New Roman" w:hAnsi="Times New Roman"/>
          <w:spacing w:val="-5"/>
          <w:szCs w:val="24"/>
        </w:rPr>
        <w:t xml:space="preserve"> </w:t>
      </w:r>
      <w:r w:rsidRPr="0003175F">
        <w:rPr>
          <w:rFonts w:ascii="Times New Roman" w:hAnsi="Times New Roman"/>
          <w:szCs w:val="24"/>
        </w:rPr>
        <w:t>proposed</w:t>
      </w:r>
      <w:r w:rsidRPr="0003175F">
        <w:rPr>
          <w:rFonts w:ascii="Times New Roman" w:hAnsi="Times New Roman"/>
          <w:spacing w:val="-5"/>
          <w:szCs w:val="24"/>
        </w:rPr>
        <w:t xml:space="preserve"> </w:t>
      </w:r>
      <w:r w:rsidRPr="0003175F">
        <w:rPr>
          <w:rFonts w:ascii="Times New Roman" w:hAnsi="Times New Roman"/>
          <w:szCs w:val="24"/>
        </w:rPr>
        <w:t>methods</w:t>
      </w:r>
      <w:r w:rsidRPr="0003175F">
        <w:rPr>
          <w:rFonts w:ascii="Times New Roman" w:hAnsi="Times New Roman"/>
          <w:spacing w:val="-5"/>
          <w:szCs w:val="24"/>
        </w:rPr>
        <w:t xml:space="preserve"> </w:t>
      </w:r>
      <w:r w:rsidRPr="0003175F">
        <w:rPr>
          <w:rFonts w:ascii="Times New Roman" w:hAnsi="Times New Roman"/>
          <w:szCs w:val="24"/>
        </w:rPr>
        <w:t>of</w:t>
      </w:r>
      <w:r w:rsidRPr="0003175F">
        <w:rPr>
          <w:rFonts w:ascii="Times New Roman" w:hAnsi="Times New Roman"/>
          <w:spacing w:val="-5"/>
          <w:szCs w:val="24"/>
        </w:rPr>
        <w:t xml:space="preserve"> </w:t>
      </w:r>
      <w:r w:rsidRPr="0003175F">
        <w:rPr>
          <w:rFonts w:ascii="Times New Roman" w:hAnsi="Times New Roman"/>
          <w:szCs w:val="24"/>
        </w:rPr>
        <w:t>protecting</w:t>
      </w:r>
      <w:r w:rsidRPr="0003175F">
        <w:rPr>
          <w:rFonts w:ascii="Times New Roman" w:hAnsi="Times New Roman"/>
          <w:spacing w:val="-5"/>
          <w:szCs w:val="24"/>
        </w:rPr>
        <w:t xml:space="preserve"> </w:t>
      </w:r>
      <w:r w:rsidRPr="0003175F">
        <w:rPr>
          <w:rFonts w:ascii="Times New Roman" w:hAnsi="Times New Roman"/>
          <w:szCs w:val="24"/>
        </w:rPr>
        <w:t>the</w:t>
      </w:r>
      <w:r w:rsidRPr="0003175F">
        <w:rPr>
          <w:rFonts w:ascii="Times New Roman" w:hAnsi="Times New Roman"/>
          <w:spacing w:val="-5"/>
          <w:szCs w:val="24"/>
        </w:rPr>
        <w:t xml:space="preserve"> </w:t>
      </w:r>
      <w:r w:rsidRPr="0003175F">
        <w:rPr>
          <w:rFonts w:ascii="Times New Roman" w:hAnsi="Times New Roman"/>
          <w:szCs w:val="24"/>
        </w:rPr>
        <w:t>public</w:t>
      </w:r>
      <w:r w:rsidRPr="0003175F">
        <w:rPr>
          <w:rFonts w:ascii="Times New Roman" w:hAnsi="Times New Roman"/>
          <w:spacing w:val="-5"/>
          <w:szCs w:val="24"/>
        </w:rPr>
        <w:t xml:space="preserve"> </w:t>
      </w:r>
      <w:r w:rsidRPr="0003175F">
        <w:rPr>
          <w:rFonts w:ascii="Times New Roman" w:hAnsi="Times New Roman"/>
          <w:szCs w:val="24"/>
        </w:rPr>
        <w:t>against</w:t>
      </w:r>
      <w:r w:rsidRPr="0003175F">
        <w:rPr>
          <w:rFonts w:ascii="Times New Roman" w:hAnsi="Times New Roman"/>
          <w:spacing w:val="-5"/>
          <w:szCs w:val="24"/>
        </w:rPr>
        <w:t xml:space="preserve"> </w:t>
      </w:r>
      <w:r w:rsidRPr="0003175F">
        <w:rPr>
          <w:rFonts w:ascii="Times New Roman" w:hAnsi="Times New Roman"/>
          <w:szCs w:val="24"/>
        </w:rPr>
        <w:t>injury</w:t>
      </w:r>
      <w:r w:rsidRPr="0003175F">
        <w:rPr>
          <w:rFonts w:ascii="Times New Roman" w:hAnsi="Times New Roman"/>
          <w:spacing w:val="-5"/>
          <w:szCs w:val="24"/>
        </w:rPr>
        <w:t xml:space="preserve"> </w:t>
      </w:r>
      <w:r w:rsidRPr="0003175F">
        <w:rPr>
          <w:rFonts w:ascii="Times New Roman" w:hAnsi="Times New Roman"/>
          <w:szCs w:val="24"/>
        </w:rPr>
        <w:t>and</w:t>
      </w:r>
      <w:r w:rsidRPr="0003175F">
        <w:rPr>
          <w:rFonts w:ascii="Times New Roman" w:hAnsi="Times New Roman"/>
          <w:spacing w:val="-5"/>
          <w:szCs w:val="24"/>
        </w:rPr>
        <w:t xml:space="preserve"> </w:t>
      </w:r>
      <w:r w:rsidRPr="0003175F">
        <w:rPr>
          <w:rFonts w:ascii="Times New Roman" w:hAnsi="Times New Roman"/>
          <w:szCs w:val="24"/>
        </w:rPr>
        <w:t>damage</w:t>
      </w:r>
      <w:r w:rsidRPr="0003175F">
        <w:rPr>
          <w:rFonts w:ascii="Times New Roman" w:hAnsi="Times New Roman"/>
          <w:spacing w:val="-5"/>
          <w:szCs w:val="24"/>
        </w:rPr>
        <w:t xml:space="preserve"> </w:t>
      </w:r>
      <w:r w:rsidRPr="0003175F">
        <w:rPr>
          <w:rFonts w:ascii="Times New Roman" w:hAnsi="Times New Roman"/>
          <w:szCs w:val="24"/>
        </w:rPr>
        <w:t>from</w:t>
      </w:r>
      <w:r w:rsidRPr="0003175F">
        <w:rPr>
          <w:rFonts w:ascii="Times New Roman" w:hAnsi="Times New Roman"/>
          <w:spacing w:val="-5"/>
          <w:szCs w:val="24"/>
        </w:rPr>
        <w:t xml:space="preserve"> </w:t>
      </w:r>
      <w:r w:rsidRPr="0003175F">
        <w:rPr>
          <w:rFonts w:ascii="Times New Roman" w:hAnsi="Times New Roman"/>
          <w:szCs w:val="24"/>
        </w:rPr>
        <w:t>demolition operations.</w:t>
      </w:r>
      <w:r w:rsidRPr="0003175F">
        <w:rPr>
          <w:rFonts w:ascii="Times New Roman" w:hAnsi="Times New Roman"/>
          <w:spacing w:val="40"/>
          <w:szCs w:val="24"/>
        </w:rPr>
        <w:t xml:space="preserve"> </w:t>
      </w:r>
      <w:r w:rsidR="00D42DB4" w:rsidRPr="00503F87">
        <w:rPr>
          <w:rFonts w:ascii="Times New Roman" w:hAnsi="Times New Roman"/>
          <w:spacing w:val="40"/>
          <w:szCs w:val="24"/>
        </w:rPr>
        <w:t xml:space="preserve"> </w:t>
      </w:r>
      <w:r w:rsidRPr="0003175F">
        <w:rPr>
          <w:rFonts w:ascii="Times New Roman" w:hAnsi="Times New Roman"/>
          <w:szCs w:val="24"/>
        </w:rPr>
        <w:t>When required</w:t>
      </w:r>
      <w:r w:rsidR="00143F5A">
        <w:rPr>
          <w:rFonts w:ascii="Times New Roman" w:hAnsi="Times New Roman"/>
          <w:szCs w:val="24"/>
        </w:rPr>
        <w:t>,</w:t>
      </w:r>
      <w:r w:rsidRPr="0003175F">
        <w:rPr>
          <w:rFonts w:ascii="Times New Roman" w:hAnsi="Times New Roman"/>
          <w:szCs w:val="24"/>
        </w:rPr>
        <w:t xml:space="preserve"> protective shields shall meet 4</w:t>
      </w:r>
      <w:r w:rsidRPr="00143F5A">
        <w:rPr>
          <w:rFonts w:ascii="Times New Roman" w:hAnsi="Times New Roman"/>
          <w:szCs w:val="24"/>
        </w:rPr>
        <w:t>05.03.01.</w:t>
      </w:r>
    </w:p>
    <w:p w14:paraId="7B2AA637" w14:textId="77777777" w:rsidR="00AA151F" w:rsidRPr="00143F5A" w:rsidRDefault="00AA151F" w:rsidP="00503F87">
      <w:pPr>
        <w:widowControl w:val="0"/>
        <w:autoSpaceDE w:val="0"/>
        <w:autoSpaceDN w:val="0"/>
        <w:spacing w:before="4"/>
        <w:jc w:val="both"/>
        <w:rPr>
          <w:rFonts w:ascii="Times New Roman" w:hAnsi="Times New Roman"/>
          <w:szCs w:val="24"/>
        </w:rPr>
      </w:pPr>
    </w:p>
    <w:p w14:paraId="2E378DC2" w14:textId="3286A721" w:rsidR="00AA151F" w:rsidRPr="00AA151F" w:rsidRDefault="00AA151F" w:rsidP="00FD2A1B">
      <w:pPr>
        <w:widowControl w:val="0"/>
        <w:autoSpaceDE w:val="0"/>
        <w:autoSpaceDN w:val="0"/>
        <w:ind w:right="116"/>
        <w:jc w:val="both"/>
        <w:rPr>
          <w:rFonts w:ascii="Times New Roman" w:hAnsi="Times New Roman"/>
          <w:szCs w:val="24"/>
        </w:rPr>
      </w:pPr>
      <w:r w:rsidRPr="00143F5A">
        <w:rPr>
          <w:rFonts w:ascii="Times New Roman" w:hAnsi="Times New Roman"/>
          <w:szCs w:val="24"/>
        </w:rPr>
        <w:t>Provide safe access to all areas of the existing structure to be repaired.</w:t>
      </w:r>
      <w:r w:rsidRPr="00143F5A">
        <w:rPr>
          <w:rFonts w:ascii="Times New Roman" w:hAnsi="Times New Roman"/>
          <w:spacing w:val="40"/>
          <w:szCs w:val="24"/>
        </w:rPr>
        <w:t xml:space="preserve"> </w:t>
      </w:r>
      <w:r w:rsidR="00D42DB4" w:rsidRPr="00503F87">
        <w:rPr>
          <w:rFonts w:ascii="Times New Roman" w:hAnsi="Times New Roman"/>
          <w:spacing w:val="40"/>
          <w:szCs w:val="24"/>
        </w:rPr>
        <w:t xml:space="preserve"> </w:t>
      </w:r>
      <w:r w:rsidRPr="00143F5A">
        <w:rPr>
          <w:rFonts w:ascii="Times New Roman" w:hAnsi="Times New Roman"/>
          <w:szCs w:val="24"/>
        </w:rPr>
        <w:t>Prior to the start of any repair work, conduct a thorough inspection in the presence of the Engineer.</w:t>
      </w:r>
      <w:r w:rsidRPr="00143F5A">
        <w:rPr>
          <w:rFonts w:ascii="Times New Roman" w:hAnsi="Times New Roman"/>
          <w:spacing w:val="40"/>
          <w:szCs w:val="24"/>
        </w:rPr>
        <w:t xml:space="preserve"> </w:t>
      </w:r>
      <w:r w:rsidR="00D42DB4" w:rsidRPr="00503F87">
        <w:rPr>
          <w:rFonts w:ascii="Times New Roman" w:hAnsi="Times New Roman"/>
          <w:spacing w:val="40"/>
          <w:szCs w:val="24"/>
        </w:rPr>
        <w:t xml:space="preserve"> </w:t>
      </w:r>
      <w:r w:rsidRPr="00143F5A">
        <w:rPr>
          <w:rFonts w:ascii="Times New Roman" w:hAnsi="Times New Roman"/>
          <w:szCs w:val="24"/>
        </w:rPr>
        <w:t xml:space="preserve">The purpose of this inspection will be </w:t>
      </w:r>
      <w:r w:rsidRPr="00AA151F">
        <w:rPr>
          <w:rFonts w:ascii="Times New Roman" w:hAnsi="Times New Roman"/>
          <w:szCs w:val="24"/>
        </w:rPr>
        <w:t>to identify the location and extent of concrete deterioration and repair.</w:t>
      </w:r>
      <w:r w:rsidRPr="00AA151F">
        <w:rPr>
          <w:rFonts w:ascii="Times New Roman" w:hAnsi="Times New Roman"/>
          <w:spacing w:val="40"/>
          <w:szCs w:val="24"/>
        </w:rPr>
        <w:t xml:space="preserve"> </w:t>
      </w:r>
      <w:r w:rsidR="00D42DB4" w:rsidRPr="00503F87">
        <w:rPr>
          <w:rFonts w:ascii="Times New Roman" w:hAnsi="Times New Roman"/>
          <w:spacing w:val="40"/>
          <w:szCs w:val="24"/>
        </w:rPr>
        <w:t xml:space="preserve"> </w:t>
      </w:r>
      <w:r w:rsidRPr="00AA151F">
        <w:rPr>
          <w:rFonts w:ascii="Times New Roman" w:hAnsi="Times New Roman"/>
          <w:szCs w:val="24"/>
        </w:rPr>
        <w:t>The Engineer</w:t>
      </w:r>
      <w:r w:rsidRPr="00AA151F">
        <w:rPr>
          <w:rFonts w:ascii="Times New Roman" w:hAnsi="Times New Roman"/>
          <w:spacing w:val="-1"/>
          <w:szCs w:val="24"/>
        </w:rPr>
        <w:t xml:space="preserve"> </w:t>
      </w:r>
      <w:r w:rsidRPr="00AA151F">
        <w:rPr>
          <w:rFonts w:ascii="Times New Roman" w:hAnsi="Times New Roman"/>
          <w:szCs w:val="24"/>
        </w:rPr>
        <w:t>will</w:t>
      </w:r>
      <w:r w:rsidRPr="00AA151F">
        <w:rPr>
          <w:rFonts w:ascii="Times New Roman" w:hAnsi="Times New Roman"/>
          <w:spacing w:val="-1"/>
          <w:szCs w:val="24"/>
        </w:rPr>
        <w:t xml:space="preserve"> </w:t>
      </w:r>
      <w:r w:rsidRPr="00AA151F">
        <w:rPr>
          <w:rFonts w:ascii="Times New Roman" w:hAnsi="Times New Roman"/>
          <w:szCs w:val="24"/>
        </w:rPr>
        <w:t>establish</w:t>
      </w:r>
      <w:r w:rsidRPr="00AA151F">
        <w:rPr>
          <w:rFonts w:ascii="Times New Roman" w:hAnsi="Times New Roman"/>
          <w:spacing w:val="-1"/>
          <w:szCs w:val="24"/>
        </w:rPr>
        <w:t xml:space="preserve"> </w:t>
      </w:r>
      <w:r w:rsidRPr="00AA151F">
        <w:rPr>
          <w:rFonts w:ascii="Times New Roman" w:hAnsi="Times New Roman"/>
          <w:szCs w:val="24"/>
        </w:rPr>
        <w:t>the</w:t>
      </w:r>
      <w:r w:rsidRPr="00AA151F">
        <w:rPr>
          <w:rFonts w:ascii="Times New Roman" w:hAnsi="Times New Roman"/>
          <w:spacing w:val="-1"/>
          <w:szCs w:val="24"/>
        </w:rPr>
        <w:t xml:space="preserve"> </w:t>
      </w:r>
      <w:r w:rsidRPr="00AA151F">
        <w:rPr>
          <w:rFonts w:ascii="Times New Roman" w:hAnsi="Times New Roman"/>
          <w:szCs w:val="24"/>
        </w:rPr>
        <w:t>extent</w:t>
      </w:r>
      <w:r w:rsidRPr="00AA151F">
        <w:rPr>
          <w:rFonts w:ascii="Times New Roman" w:hAnsi="Times New Roman"/>
          <w:spacing w:val="-1"/>
          <w:szCs w:val="24"/>
        </w:rPr>
        <w:t xml:space="preserve"> </w:t>
      </w:r>
      <w:r w:rsidRPr="00AA151F">
        <w:rPr>
          <w:rFonts w:ascii="Times New Roman" w:hAnsi="Times New Roman"/>
          <w:szCs w:val="24"/>
        </w:rPr>
        <w:t>of</w:t>
      </w:r>
      <w:r w:rsidRPr="00AA151F">
        <w:rPr>
          <w:rFonts w:ascii="Times New Roman" w:hAnsi="Times New Roman"/>
          <w:spacing w:val="-1"/>
          <w:szCs w:val="24"/>
        </w:rPr>
        <w:t xml:space="preserve"> </w:t>
      </w:r>
      <w:r w:rsidRPr="00AA151F">
        <w:rPr>
          <w:rFonts w:ascii="Times New Roman" w:hAnsi="Times New Roman"/>
          <w:szCs w:val="24"/>
        </w:rPr>
        <w:t>removal</w:t>
      </w:r>
      <w:r w:rsidRPr="00AA151F">
        <w:rPr>
          <w:rFonts w:ascii="Times New Roman" w:hAnsi="Times New Roman"/>
          <w:spacing w:val="-1"/>
          <w:szCs w:val="24"/>
        </w:rPr>
        <w:t xml:space="preserve"> </w:t>
      </w:r>
      <w:r w:rsidRPr="00AA151F">
        <w:rPr>
          <w:rFonts w:ascii="Times New Roman" w:hAnsi="Times New Roman"/>
          <w:szCs w:val="24"/>
        </w:rPr>
        <w:t>and</w:t>
      </w:r>
      <w:r w:rsidRPr="00AA151F">
        <w:rPr>
          <w:rFonts w:ascii="Times New Roman" w:hAnsi="Times New Roman"/>
          <w:spacing w:val="-1"/>
          <w:szCs w:val="24"/>
        </w:rPr>
        <w:t xml:space="preserve"> </w:t>
      </w:r>
      <w:r w:rsidRPr="00AA151F">
        <w:rPr>
          <w:rFonts w:ascii="Times New Roman" w:hAnsi="Times New Roman"/>
          <w:szCs w:val="24"/>
        </w:rPr>
        <w:t>determine</w:t>
      </w:r>
      <w:r w:rsidRPr="00AA151F">
        <w:rPr>
          <w:rFonts w:ascii="Times New Roman" w:hAnsi="Times New Roman"/>
          <w:spacing w:val="-1"/>
          <w:szCs w:val="24"/>
        </w:rPr>
        <w:t xml:space="preserve"> </w:t>
      </w:r>
      <w:r w:rsidRPr="00AA151F">
        <w:rPr>
          <w:rFonts w:ascii="Times New Roman" w:hAnsi="Times New Roman"/>
          <w:szCs w:val="24"/>
        </w:rPr>
        <w:t>when</w:t>
      </w:r>
      <w:r w:rsidRPr="00AA151F">
        <w:rPr>
          <w:rFonts w:ascii="Times New Roman" w:hAnsi="Times New Roman"/>
          <w:spacing w:val="-2"/>
          <w:szCs w:val="24"/>
        </w:rPr>
        <w:t xml:space="preserve"> </w:t>
      </w:r>
      <w:r w:rsidRPr="00AA151F">
        <w:rPr>
          <w:rFonts w:ascii="Times New Roman" w:hAnsi="Times New Roman"/>
          <w:szCs w:val="24"/>
        </w:rPr>
        <w:t>sound</w:t>
      </w:r>
      <w:r w:rsidRPr="00AA151F">
        <w:rPr>
          <w:rFonts w:ascii="Times New Roman" w:hAnsi="Times New Roman"/>
          <w:spacing w:val="-2"/>
          <w:szCs w:val="24"/>
        </w:rPr>
        <w:t xml:space="preserve"> </w:t>
      </w:r>
      <w:r w:rsidRPr="00AA151F">
        <w:rPr>
          <w:rFonts w:ascii="Times New Roman" w:hAnsi="Times New Roman"/>
          <w:szCs w:val="24"/>
        </w:rPr>
        <w:t>concrete</w:t>
      </w:r>
      <w:r w:rsidRPr="00AA151F">
        <w:rPr>
          <w:rFonts w:ascii="Times New Roman" w:hAnsi="Times New Roman"/>
          <w:spacing w:val="-1"/>
          <w:szCs w:val="24"/>
        </w:rPr>
        <w:t xml:space="preserve"> </w:t>
      </w:r>
      <w:r w:rsidRPr="00AA151F">
        <w:rPr>
          <w:rFonts w:ascii="Times New Roman" w:hAnsi="Times New Roman"/>
          <w:szCs w:val="24"/>
        </w:rPr>
        <w:t>is</w:t>
      </w:r>
      <w:r w:rsidRPr="00AA151F">
        <w:rPr>
          <w:rFonts w:ascii="Times New Roman" w:hAnsi="Times New Roman"/>
          <w:spacing w:val="-1"/>
          <w:szCs w:val="24"/>
        </w:rPr>
        <w:t xml:space="preserve"> </w:t>
      </w:r>
      <w:r w:rsidRPr="00AA151F">
        <w:rPr>
          <w:rFonts w:ascii="Times New Roman" w:hAnsi="Times New Roman"/>
          <w:szCs w:val="24"/>
        </w:rPr>
        <w:t>encountered.</w:t>
      </w:r>
    </w:p>
    <w:p w14:paraId="24461608" w14:textId="77777777" w:rsidR="00AA151F" w:rsidRPr="00AA151F" w:rsidRDefault="00AA151F" w:rsidP="00503F87">
      <w:pPr>
        <w:widowControl w:val="0"/>
        <w:autoSpaceDE w:val="0"/>
        <w:autoSpaceDN w:val="0"/>
        <w:spacing w:before="4"/>
        <w:jc w:val="both"/>
        <w:rPr>
          <w:rFonts w:ascii="Times New Roman" w:hAnsi="Times New Roman"/>
          <w:szCs w:val="24"/>
        </w:rPr>
      </w:pPr>
    </w:p>
    <w:p w14:paraId="48A23AFA" w14:textId="39DDE150" w:rsidR="00143F5A" w:rsidRDefault="00AA151F" w:rsidP="00143F5A">
      <w:pPr>
        <w:widowControl w:val="0"/>
        <w:autoSpaceDE w:val="0"/>
        <w:autoSpaceDN w:val="0"/>
        <w:ind w:right="117"/>
        <w:jc w:val="both"/>
        <w:rPr>
          <w:rFonts w:ascii="Times New Roman" w:hAnsi="Times New Roman"/>
          <w:szCs w:val="24"/>
        </w:rPr>
      </w:pPr>
      <w:r w:rsidRPr="00AA151F">
        <w:rPr>
          <w:rFonts w:ascii="Times New Roman" w:hAnsi="Times New Roman"/>
          <w:b/>
          <w:szCs w:val="24"/>
        </w:rPr>
        <w:t>Restrictions.</w:t>
      </w:r>
      <w:r w:rsidRPr="00AA151F">
        <w:rPr>
          <w:rFonts w:ascii="Times New Roman" w:hAnsi="Times New Roman"/>
          <w:b/>
          <w:spacing w:val="-13"/>
          <w:szCs w:val="24"/>
        </w:rPr>
        <w:t xml:space="preserve"> </w:t>
      </w:r>
      <w:r w:rsidR="00D42DB4" w:rsidRPr="00503F87">
        <w:rPr>
          <w:rFonts w:ascii="Times New Roman" w:hAnsi="Times New Roman"/>
          <w:b/>
          <w:spacing w:val="-13"/>
          <w:szCs w:val="24"/>
        </w:rPr>
        <w:t xml:space="preserve"> </w:t>
      </w:r>
      <w:r w:rsidRPr="00AA151F">
        <w:rPr>
          <w:rFonts w:ascii="Times New Roman" w:hAnsi="Times New Roman"/>
          <w:szCs w:val="24"/>
        </w:rPr>
        <w:t>Wait</w:t>
      </w:r>
      <w:r w:rsidRPr="00AA151F">
        <w:rPr>
          <w:rFonts w:ascii="Times New Roman" w:hAnsi="Times New Roman"/>
          <w:spacing w:val="-13"/>
          <w:szCs w:val="24"/>
        </w:rPr>
        <w:t xml:space="preserve"> </w:t>
      </w:r>
      <w:r w:rsidRPr="00AA151F">
        <w:rPr>
          <w:rFonts w:ascii="Times New Roman" w:hAnsi="Times New Roman"/>
          <w:szCs w:val="24"/>
        </w:rPr>
        <w:t>at</w:t>
      </w:r>
      <w:r w:rsidRPr="00AA151F">
        <w:rPr>
          <w:rFonts w:ascii="Times New Roman" w:hAnsi="Times New Roman"/>
          <w:spacing w:val="-13"/>
          <w:szCs w:val="24"/>
        </w:rPr>
        <w:t xml:space="preserve"> </w:t>
      </w:r>
      <w:r w:rsidRPr="00AA151F">
        <w:rPr>
          <w:rFonts w:ascii="Times New Roman" w:hAnsi="Times New Roman"/>
          <w:szCs w:val="24"/>
        </w:rPr>
        <w:t>least</w:t>
      </w:r>
      <w:r w:rsidRPr="00AA151F">
        <w:rPr>
          <w:rFonts w:ascii="Times New Roman" w:hAnsi="Times New Roman"/>
          <w:spacing w:val="-13"/>
          <w:szCs w:val="24"/>
        </w:rPr>
        <w:t xml:space="preserve"> </w:t>
      </w:r>
      <w:r w:rsidRPr="00AA151F">
        <w:rPr>
          <w:rFonts w:ascii="Times New Roman" w:hAnsi="Times New Roman"/>
          <w:szCs w:val="24"/>
        </w:rPr>
        <w:t>72</w:t>
      </w:r>
      <w:r w:rsidR="00D42DB4" w:rsidRPr="00503F87">
        <w:rPr>
          <w:rFonts w:ascii="Times New Roman" w:hAnsi="Times New Roman"/>
          <w:spacing w:val="-3"/>
          <w:szCs w:val="24"/>
        </w:rPr>
        <w:t> </w:t>
      </w:r>
      <w:r w:rsidRPr="00AA151F">
        <w:rPr>
          <w:rFonts w:ascii="Times New Roman" w:hAnsi="Times New Roman"/>
          <w:szCs w:val="24"/>
        </w:rPr>
        <w:t>hours</w:t>
      </w:r>
      <w:r w:rsidRPr="00AA151F">
        <w:rPr>
          <w:rFonts w:ascii="Times New Roman" w:hAnsi="Times New Roman"/>
          <w:spacing w:val="-13"/>
          <w:szCs w:val="24"/>
        </w:rPr>
        <w:t xml:space="preserve"> </w:t>
      </w:r>
      <w:r w:rsidRPr="00AA151F">
        <w:rPr>
          <w:rFonts w:ascii="Times New Roman" w:hAnsi="Times New Roman"/>
          <w:szCs w:val="24"/>
        </w:rPr>
        <w:t>after</w:t>
      </w:r>
      <w:r w:rsidRPr="00AA151F">
        <w:rPr>
          <w:rFonts w:ascii="Times New Roman" w:hAnsi="Times New Roman"/>
          <w:spacing w:val="-13"/>
          <w:szCs w:val="24"/>
        </w:rPr>
        <w:t xml:space="preserve"> </w:t>
      </w:r>
      <w:r w:rsidR="00376341">
        <w:rPr>
          <w:rFonts w:ascii="Times New Roman" w:hAnsi="Times New Roman"/>
          <w:szCs w:val="24"/>
        </w:rPr>
        <w:t xml:space="preserve">the </w:t>
      </w:r>
      <w:r w:rsidR="007476D0">
        <w:rPr>
          <w:rFonts w:ascii="Times New Roman" w:hAnsi="Times New Roman"/>
          <w:szCs w:val="24"/>
        </w:rPr>
        <w:t>placement of concrete</w:t>
      </w:r>
      <w:r w:rsidR="00143F5A">
        <w:rPr>
          <w:rFonts w:ascii="Times New Roman" w:hAnsi="Times New Roman"/>
          <w:szCs w:val="24"/>
        </w:rPr>
        <w:t xml:space="preserve">, </w:t>
      </w:r>
      <w:r w:rsidR="00D618B0">
        <w:rPr>
          <w:rFonts w:ascii="Times New Roman" w:hAnsi="Times New Roman"/>
          <w:szCs w:val="24"/>
        </w:rPr>
        <w:t>grout</w:t>
      </w:r>
      <w:r w:rsidR="00143F5A">
        <w:rPr>
          <w:rFonts w:ascii="Times New Roman" w:hAnsi="Times New Roman"/>
          <w:szCs w:val="24"/>
        </w:rPr>
        <w:t>, or mortar</w:t>
      </w:r>
      <w:r w:rsidR="00302AE6">
        <w:rPr>
          <w:rFonts w:ascii="Times New Roman" w:hAnsi="Times New Roman"/>
          <w:szCs w:val="24"/>
        </w:rPr>
        <w:t xml:space="preserve"> </w:t>
      </w:r>
      <w:r w:rsidRPr="00AA151F">
        <w:rPr>
          <w:rFonts w:ascii="Times New Roman" w:hAnsi="Times New Roman"/>
          <w:szCs w:val="24"/>
        </w:rPr>
        <w:t>before chipping on any section that has a common side or point.</w:t>
      </w:r>
    </w:p>
    <w:p w14:paraId="05F7A526" w14:textId="77777777" w:rsidR="00143F5A" w:rsidRDefault="00143F5A" w:rsidP="00143F5A">
      <w:pPr>
        <w:widowControl w:val="0"/>
        <w:autoSpaceDE w:val="0"/>
        <w:autoSpaceDN w:val="0"/>
        <w:ind w:right="117"/>
        <w:jc w:val="both"/>
        <w:rPr>
          <w:rFonts w:ascii="Times New Roman" w:hAnsi="Times New Roman"/>
          <w:szCs w:val="24"/>
        </w:rPr>
      </w:pPr>
    </w:p>
    <w:p w14:paraId="45A654D1" w14:textId="12BD5F24" w:rsidR="00AA151F" w:rsidRPr="00143F5A" w:rsidRDefault="00143F5A" w:rsidP="00143F5A">
      <w:pPr>
        <w:widowControl w:val="0"/>
        <w:autoSpaceDE w:val="0"/>
        <w:autoSpaceDN w:val="0"/>
        <w:ind w:right="117"/>
        <w:jc w:val="both"/>
        <w:rPr>
          <w:rFonts w:ascii="Times New Roman" w:hAnsi="Times New Roman"/>
          <w:szCs w:val="24"/>
        </w:rPr>
      </w:pPr>
      <w:r w:rsidRPr="00503F87">
        <w:rPr>
          <w:rFonts w:ascii="Times New Roman" w:hAnsi="Times New Roman"/>
          <w:szCs w:val="24"/>
        </w:rPr>
        <w:t>Except for</w:t>
      </w:r>
      <w:r w:rsidR="00B738F3" w:rsidRPr="00503F87">
        <w:rPr>
          <w:rFonts w:ascii="Times New Roman" w:hAnsi="Times New Roman"/>
          <w:szCs w:val="24"/>
        </w:rPr>
        <w:t xml:space="preserve"> bridge deck section</w:t>
      </w:r>
      <w:r w:rsidR="007E35E2" w:rsidRPr="00503F87">
        <w:rPr>
          <w:rFonts w:ascii="Times New Roman" w:hAnsi="Times New Roman"/>
          <w:szCs w:val="24"/>
        </w:rPr>
        <w:t>s</w:t>
      </w:r>
      <w:r w:rsidR="00B738F3" w:rsidRPr="00503F87">
        <w:rPr>
          <w:rFonts w:ascii="Times New Roman" w:hAnsi="Times New Roman"/>
          <w:szCs w:val="24"/>
        </w:rPr>
        <w:t xml:space="preserve"> that are not</w:t>
      </w:r>
      <w:r w:rsidR="00E2740E" w:rsidRPr="00503F87">
        <w:rPr>
          <w:rFonts w:ascii="Times New Roman" w:hAnsi="Times New Roman"/>
          <w:szCs w:val="24"/>
        </w:rPr>
        <w:t xml:space="preserve"> directly over beams or stringers, </w:t>
      </w:r>
      <w:r w:rsidR="007E35E2" w:rsidRPr="00503F87">
        <w:rPr>
          <w:rFonts w:ascii="Times New Roman" w:hAnsi="Times New Roman"/>
          <w:szCs w:val="24"/>
        </w:rPr>
        <w:t xml:space="preserve">immediately </w:t>
      </w:r>
      <w:r w:rsidR="2DFFDE1D" w:rsidRPr="00503F87">
        <w:rPr>
          <w:rFonts w:ascii="Times New Roman" w:hAnsi="Times New Roman"/>
          <w:szCs w:val="24"/>
        </w:rPr>
        <w:t xml:space="preserve">stop </w:t>
      </w:r>
      <w:r w:rsidR="690F7BDC" w:rsidRPr="00503F87">
        <w:rPr>
          <w:rFonts w:ascii="Times New Roman" w:hAnsi="Times New Roman"/>
          <w:szCs w:val="24"/>
        </w:rPr>
        <w:t xml:space="preserve">concrete </w:t>
      </w:r>
      <w:r w:rsidR="00E2740E" w:rsidRPr="00503F87">
        <w:rPr>
          <w:rFonts w:ascii="Times New Roman" w:hAnsi="Times New Roman"/>
          <w:szCs w:val="24"/>
        </w:rPr>
        <w:t xml:space="preserve">removal </w:t>
      </w:r>
      <w:r w:rsidR="2DFFDE1D" w:rsidRPr="00503F87">
        <w:rPr>
          <w:rFonts w:ascii="Times New Roman" w:hAnsi="Times New Roman"/>
          <w:szCs w:val="24"/>
        </w:rPr>
        <w:t xml:space="preserve">and </w:t>
      </w:r>
      <w:r w:rsidR="744ECE56" w:rsidRPr="00503F87">
        <w:rPr>
          <w:rFonts w:ascii="Times New Roman" w:hAnsi="Times New Roman"/>
          <w:szCs w:val="24"/>
        </w:rPr>
        <w:t xml:space="preserve">notify the </w:t>
      </w:r>
      <w:r w:rsidR="2DFFDE1D" w:rsidRPr="00503F87">
        <w:rPr>
          <w:rFonts w:ascii="Times New Roman" w:hAnsi="Times New Roman"/>
          <w:szCs w:val="24"/>
        </w:rPr>
        <w:t xml:space="preserve">Engineer </w:t>
      </w:r>
      <w:r w:rsidR="092E7A2A" w:rsidRPr="00503F87">
        <w:rPr>
          <w:rFonts w:ascii="Times New Roman" w:hAnsi="Times New Roman"/>
          <w:szCs w:val="24"/>
        </w:rPr>
        <w:t>and</w:t>
      </w:r>
      <w:r w:rsidR="5669C4BE" w:rsidRPr="00503F87">
        <w:rPr>
          <w:rFonts w:ascii="Times New Roman" w:hAnsi="Times New Roman"/>
          <w:szCs w:val="24"/>
        </w:rPr>
        <w:t xml:space="preserve"> the Office of Structures, if</w:t>
      </w:r>
      <w:r w:rsidR="00AA151F" w:rsidRPr="00503F87">
        <w:rPr>
          <w:rFonts w:ascii="Times New Roman" w:hAnsi="Times New Roman"/>
          <w:szCs w:val="24"/>
        </w:rPr>
        <w:t xml:space="preserve"> at any time an area is identified as having deteriorated concrete beyond the following limits</w:t>
      </w:r>
      <w:r w:rsidR="5805951F" w:rsidRPr="00503F87">
        <w:rPr>
          <w:rFonts w:ascii="Times New Roman" w:hAnsi="Times New Roman"/>
          <w:szCs w:val="24"/>
        </w:rPr>
        <w:t>:</w:t>
      </w:r>
    </w:p>
    <w:p w14:paraId="1910BD8E" w14:textId="77777777" w:rsidR="00AA151F" w:rsidRPr="00AA151F" w:rsidRDefault="00AA151F" w:rsidP="00503F87">
      <w:pPr>
        <w:widowControl w:val="0"/>
        <w:autoSpaceDE w:val="0"/>
        <w:autoSpaceDN w:val="0"/>
        <w:spacing w:before="4"/>
        <w:jc w:val="both"/>
        <w:rPr>
          <w:rFonts w:ascii="Times New Roman" w:hAnsi="Times New Roman"/>
          <w:szCs w:val="24"/>
        </w:rPr>
      </w:pPr>
    </w:p>
    <w:p w14:paraId="3244AC15" w14:textId="12DD381E" w:rsidR="00AA151F" w:rsidRPr="00503F87" w:rsidRDefault="00D42DB4" w:rsidP="00A246CB">
      <w:pPr>
        <w:widowControl w:val="0"/>
        <w:numPr>
          <w:ilvl w:val="0"/>
          <w:numId w:val="4"/>
        </w:numPr>
        <w:tabs>
          <w:tab w:val="left" w:pos="1080"/>
        </w:tabs>
        <w:autoSpaceDE w:val="0"/>
        <w:autoSpaceDN w:val="0"/>
        <w:ind w:left="1080"/>
        <w:jc w:val="both"/>
        <w:rPr>
          <w:rFonts w:ascii="Times New Roman" w:hAnsi="Times New Roman"/>
          <w:szCs w:val="24"/>
        </w:rPr>
      </w:pPr>
      <w:r w:rsidRPr="00503F87">
        <w:rPr>
          <w:rFonts w:ascii="Times New Roman" w:hAnsi="Times New Roman"/>
          <w:szCs w:val="24"/>
        </w:rPr>
        <w:t> </w:t>
      </w:r>
      <w:r w:rsidR="00AA151F" w:rsidRPr="00503F87">
        <w:rPr>
          <w:rFonts w:ascii="Times New Roman" w:hAnsi="Times New Roman"/>
          <w:szCs w:val="24"/>
        </w:rPr>
        <w:t>More</w:t>
      </w:r>
      <w:r w:rsidR="00AA151F" w:rsidRPr="00503F87">
        <w:rPr>
          <w:rFonts w:ascii="Times New Roman" w:hAnsi="Times New Roman"/>
          <w:spacing w:val="-4"/>
          <w:szCs w:val="24"/>
        </w:rPr>
        <w:t xml:space="preserve"> </w:t>
      </w:r>
      <w:r w:rsidR="00AA151F" w:rsidRPr="00503F87">
        <w:rPr>
          <w:rFonts w:ascii="Times New Roman" w:hAnsi="Times New Roman"/>
          <w:szCs w:val="24"/>
        </w:rPr>
        <w:t>than</w:t>
      </w:r>
      <w:r w:rsidR="00AA151F" w:rsidRPr="00503F87">
        <w:rPr>
          <w:rFonts w:ascii="Times New Roman" w:hAnsi="Times New Roman"/>
          <w:spacing w:val="-1"/>
          <w:szCs w:val="24"/>
        </w:rPr>
        <w:t xml:space="preserve"> </w:t>
      </w:r>
      <w:r w:rsidR="00AA151F" w:rsidRPr="00503F87">
        <w:rPr>
          <w:rFonts w:ascii="Times New Roman" w:hAnsi="Times New Roman"/>
          <w:szCs w:val="24"/>
        </w:rPr>
        <w:t>6</w:t>
      </w:r>
      <w:r w:rsidRPr="00503F87">
        <w:rPr>
          <w:rFonts w:ascii="Times New Roman" w:hAnsi="Times New Roman"/>
          <w:szCs w:val="24"/>
        </w:rPr>
        <w:t> </w:t>
      </w:r>
      <w:r w:rsidR="00AA151F" w:rsidRPr="00503F87">
        <w:rPr>
          <w:rFonts w:ascii="Times New Roman" w:hAnsi="Times New Roman"/>
          <w:szCs w:val="24"/>
        </w:rPr>
        <w:t>in.</w:t>
      </w:r>
      <w:r w:rsidR="00AA151F" w:rsidRPr="00503F87">
        <w:rPr>
          <w:rFonts w:ascii="Times New Roman" w:hAnsi="Times New Roman"/>
          <w:spacing w:val="-1"/>
          <w:szCs w:val="24"/>
        </w:rPr>
        <w:t xml:space="preserve"> </w:t>
      </w:r>
      <w:r w:rsidR="00AA151F" w:rsidRPr="00503F87">
        <w:rPr>
          <w:rFonts w:ascii="Times New Roman" w:hAnsi="Times New Roman"/>
          <w:szCs w:val="24"/>
        </w:rPr>
        <w:t>beyond</w:t>
      </w:r>
      <w:r w:rsidR="00AA151F" w:rsidRPr="00503F87">
        <w:rPr>
          <w:rFonts w:ascii="Times New Roman" w:hAnsi="Times New Roman"/>
          <w:spacing w:val="-1"/>
          <w:szCs w:val="24"/>
        </w:rPr>
        <w:t xml:space="preserve"> </w:t>
      </w:r>
      <w:r w:rsidR="00AA151F" w:rsidRPr="00503F87">
        <w:rPr>
          <w:rFonts w:ascii="Times New Roman" w:hAnsi="Times New Roman"/>
          <w:szCs w:val="24"/>
        </w:rPr>
        <w:t>the original</w:t>
      </w:r>
      <w:r w:rsidR="00AA151F" w:rsidRPr="00503F87">
        <w:rPr>
          <w:rFonts w:ascii="Times New Roman" w:hAnsi="Times New Roman"/>
          <w:spacing w:val="-2"/>
          <w:szCs w:val="24"/>
        </w:rPr>
        <w:t xml:space="preserve"> </w:t>
      </w:r>
      <w:r w:rsidR="00AA151F" w:rsidRPr="00503F87">
        <w:rPr>
          <w:rFonts w:ascii="Times New Roman" w:hAnsi="Times New Roman"/>
          <w:szCs w:val="24"/>
        </w:rPr>
        <w:t xml:space="preserve">finish </w:t>
      </w:r>
      <w:r w:rsidR="00AA151F" w:rsidRPr="00503F87">
        <w:rPr>
          <w:rFonts w:ascii="Times New Roman" w:hAnsi="Times New Roman"/>
          <w:spacing w:val="-2"/>
          <w:szCs w:val="24"/>
        </w:rPr>
        <w:t>surface.</w:t>
      </w:r>
    </w:p>
    <w:p w14:paraId="0F8A5DA6" w14:textId="77777777" w:rsidR="00AA151F" w:rsidRPr="00AA151F" w:rsidRDefault="00AA151F" w:rsidP="00A246CB">
      <w:pPr>
        <w:widowControl w:val="0"/>
        <w:tabs>
          <w:tab w:val="left" w:pos="1080"/>
        </w:tabs>
        <w:autoSpaceDE w:val="0"/>
        <w:autoSpaceDN w:val="0"/>
        <w:spacing w:before="4"/>
        <w:ind w:left="1080"/>
        <w:jc w:val="both"/>
        <w:rPr>
          <w:rFonts w:ascii="Times New Roman" w:hAnsi="Times New Roman"/>
          <w:szCs w:val="24"/>
        </w:rPr>
      </w:pPr>
    </w:p>
    <w:p w14:paraId="4A376FBD" w14:textId="4BBE9949" w:rsidR="00AA151F" w:rsidRPr="00503F87" w:rsidRDefault="00D42DB4" w:rsidP="00A246CB">
      <w:pPr>
        <w:widowControl w:val="0"/>
        <w:numPr>
          <w:ilvl w:val="0"/>
          <w:numId w:val="4"/>
        </w:numPr>
        <w:tabs>
          <w:tab w:val="left" w:pos="1080"/>
        </w:tabs>
        <w:autoSpaceDE w:val="0"/>
        <w:autoSpaceDN w:val="0"/>
        <w:ind w:left="1080" w:hanging="354"/>
        <w:jc w:val="both"/>
        <w:rPr>
          <w:rFonts w:ascii="Times New Roman" w:hAnsi="Times New Roman"/>
          <w:szCs w:val="24"/>
        </w:rPr>
      </w:pPr>
      <w:r w:rsidRPr="00503F87">
        <w:rPr>
          <w:rFonts w:ascii="Times New Roman" w:hAnsi="Times New Roman"/>
          <w:szCs w:val="24"/>
        </w:rPr>
        <w:t> </w:t>
      </w:r>
      <w:r w:rsidR="00AA151F" w:rsidRPr="00503F87">
        <w:rPr>
          <w:rFonts w:ascii="Times New Roman" w:hAnsi="Times New Roman"/>
          <w:szCs w:val="24"/>
        </w:rPr>
        <w:t>More</w:t>
      </w:r>
      <w:r w:rsidR="00AA151F" w:rsidRPr="00503F87">
        <w:rPr>
          <w:rFonts w:ascii="Times New Roman" w:hAnsi="Times New Roman"/>
          <w:spacing w:val="-4"/>
          <w:szCs w:val="24"/>
        </w:rPr>
        <w:t xml:space="preserve"> </w:t>
      </w:r>
      <w:r w:rsidR="00AA151F" w:rsidRPr="00503F87">
        <w:rPr>
          <w:rFonts w:ascii="Times New Roman" w:hAnsi="Times New Roman"/>
          <w:szCs w:val="24"/>
        </w:rPr>
        <w:t>than</w:t>
      </w:r>
      <w:r w:rsidR="00AA151F" w:rsidRPr="00503F87">
        <w:rPr>
          <w:rFonts w:ascii="Times New Roman" w:hAnsi="Times New Roman"/>
          <w:spacing w:val="-1"/>
          <w:szCs w:val="24"/>
        </w:rPr>
        <w:t xml:space="preserve"> </w:t>
      </w:r>
      <w:r w:rsidR="00AA151F" w:rsidRPr="00503F87">
        <w:rPr>
          <w:rFonts w:ascii="Times New Roman" w:hAnsi="Times New Roman"/>
          <w:szCs w:val="24"/>
        </w:rPr>
        <w:t>3</w:t>
      </w:r>
      <w:r w:rsidRPr="00503F87">
        <w:rPr>
          <w:rFonts w:ascii="Times New Roman" w:hAnsi="Times New Roman"/>
          <w:szCs w:val="24"/>
        </w:rPr>
        <w:t> </w:t>
      </w:r>
      <w:r w:rsidR="00AA151F" w:rsidRPr="00503F87">
        <w:rPr>
          <w:rFonts w:ascii="Times New Roman" w:hAnsi="Times New Roman"/>
          <w:szCs w:val="24"/>
        </w:rPr>
        <w:t>in.</w:t>
      </w:r>
      <w:r w:rsidR="00AA151F" w:rsidRPr="00503F87">
        <w:rPr>
          <w:rFonts w:ascii="Times New Roman" w:hAnsi="Times New Roman"/>
          <w:spacing w:val="-1"/>
          <w:szCs w:val="24"/>
        </w:rPr>
        <w:t xml:space="preserve"> </w:t>
      </w:r>
      <w:r w:rsidR="00AA151F" w:rsidRPr="00503F87">
        <w:rPr>
          <w:rFonts w:ascii="Times New Roman" w:hAnsi="Times New Roman"/>
          <w:szCs w:val="24"/>
        </w:rPr>
        <w:t>beyond the</w:t>
      </w:r>
      <w:r w:rsidR="00AA151F" w:rsidRPr="00503F87">
        <w:rPr>
          <w:rFonts w:ascii="Times New Roman" w:hAnsi="Times New Roman"/>
          <w:spacing w:val="-1"/>
          <w:szCs w:val="24"/>
        </w:rPr>
        <w:t xml:space="preserve"> </w:t>
      </w:r>
      <w:r w:rsidR="00AA151F" w:rsidRPr="00503F87">
        <w:rPr>
          <w:rFonts w:ascii="Times New Roman" w:hAnsi="Times New Roman"/>
          <w:szCs w:val="24"/>
        </w:rPr>
        <w:t xml:space="preserve">reinforcing </w:t>
      </w:r>
      <w:r w:rsidR="00AA151F" w:rsidRPr="00503F87">
        <w:rPr>
          <w:rFonts w:ascii="Times New Roman" w:hAnsi="Times New Roman"/>
          <w:spacing w:val="-2"/>
          <w:szCs w:val="24"/>
        </w:rPr>
        <w:t>steel.</w:t>
      </w:r>
    </w:p>
    <w:p w14:paraId="4BC6759C" w14:textId="77777777" w:rsidR="00AA151F" w:rsidRPr="00AA151F" w:rsidRDefault="00AA151F" w:rsidP="00A246CB">
      <w:pPr>
        <w:widowControl w:val="0"/>
        <w:tabs>
          <w:tab w:val="left" w:pos="1080"/>
        </w:tabs>
        <w:autoSpaceDE w:val="0"/>
        <w:autoSpaceDN w:val="0"/>
        <w:spacing w:before="4"/>
        <w:ind w:left="1080"/>
        <w:jc w:val="both"/>
        <w:rPr>
          <w:rFonts w:ascii="Times New Roman" w:hAnsi="Times New Roman"/>
          <w:szCs w:val="24"/>
        </w:rPr>
      </w:pPr>
    </w:p>
    <w:p w14:paraId="5169B7C8" w14:textId="6A0B5CCF" w:rsidR="000839D3" w:rsidRPr="00503F87" w:rsidRDefault="00D42DB4" w:rsidP="00A246CB">
      <w:pPr>
        <w:widowControl w:val="0"/>
        <w:numPr>
          <w:ilvl w:val="0"/>
          <w:numId w:val="4"/>
        </w:numPr>
        <w:tabs>
          <w:tab w:val="left" w:pos="1080"/>
        </w:tabs>
        <w:autoSpaceDE w:val="0"/>
        <w:autoSpaceDN w:val="0"/>
        <w:ind w:left="1080" w:hanging="327"/>
        <w:jc w:val="both"/>
        <w:rPr>
          <w:rFonts w:ascii="Times New Roman" w:hAnsi="Times New Roman"/>
          <w:szCs w:val="24"/>
        </w:rPr>
      </w:pPr>
      <w:r w:rsidRPr="00503F87">
        <w:rPr>
          <w:rFonts w:ascii="Times New Roman" w:hAnsi="Times New Roman"/>
          <w:szCs w:val="24"/>
        </w:rPr>
        <w:t> </w:t>
      </w:r>
      <w:r w:rsidR="00AA151F" w:rsidRPr="00503F87">
        <w:rPr>
          <w:rFonts w:ascii="Times New Roman" w:hAnsi="Times New Roman"/>
          <w:szCs w:val="24"/>
        </w:rPr>
        <w:t>More</w:t>
      </w:r>
      <w:r w:rsidR="00AA151F" w:rsidRPr="00503F87">
        <w:rPr>
          <w:rFonts w:ascii="Times New Roman" w:hAnsi="Times New Roman"/>
          <w:spacing w:val="-4"/>
          <w:szCs w:val="24"/>
        </w:rPr>
        <w:t xml:space="preserve"> </w:t>
      </w:r>
      <w:r w:rsidR="00AA151F" w:rsidRPr="00503F87">
        <w:rPr>
          <w:rFonts w:ascii="Times New Roman" w:hAnsi="Times New Roman"/>
          <w:szCs w:val="24"/>
        </w:rPr>
        <w:t>than</w:t>
      </w:r>
      <w:r w:rsidR="00AA151F" w:rsidRPr="00503F87">
        <w:rPr>
          <w:rFonts w:ascii="Times New Roman" w:hAnsi="Times New Roman"/>
          <w:spacing w:val="-1"/>
          <w:szCs w:val="24"/>
        </w:rPr>
        <w:t xml:space="preserve"> </w:t>
      </w:r>
      <w:r w:rsidR="00AA151F" w:rsidRPr="00503F87">
        <w:rPr>
          <w:rFonts w:ascii="Times New Roman" w:hAnsi="Times New Roman"/>
          <w:szCs w:val="24"/>
        </w:rPr>
        <w:t>1</w:t>
      </w:r>
      <w:r w:rsidRPr="00503F87">
        <w:rPr>
          <w:rFonts w:ascii="Times New Roman" w:hAnsi="Times New Roman"/>
          <w:spacing w:val="-1"/>
          <w:szCs w:val="24"/>
        </w:rPr>
        <w:t> </w:t>
      </w:r>
      <w:r w:rsidR="00AA151F" w:rsidRPr="00503F87">
        <w:rPr>
          <w:rFonts w:ascii="Times New Roman" w:hAnsi="Times New Roman"/>
          <w:szCs w:val="24"/>
        </w:rPr>
        <w:t>in.</w:t>
      </w:r>
      <w:r w:rsidR="00AA151F" w:rsidRPr="00503F87">
        <w:rPr>
          <w:rFonts w:ascii="Times New Roman" w:hAnsi="Times New Roman"/>
          <w:spacing w:val="-1"/>
          <w:szCs w:val="24"/>
        </w:rPr>
        <w:t xml:space="preserve"> </w:t>
      </w:r>
      <w:r w:rsidR="00AA151F" w:rsidRPr="00503F87">
        <w:rPr>
          <w:rFonts w:ascii="Times New Roman" w:hAnsi="Times New Roman"/>
          <w:szCs w:val="24"/>
        </w:rPr>
        <w:t>beneath</w:t>
      </w:r>
      <w:r w:rsidR="00AA151F" w:rsidRPr="00503F87">
        <w:rPr>
          <w:rFonts w:ascii="Times New Roman" w:hAnsi="Times New Roman"/>
          <w:spacing w:val="-1"/>
          <w:szCs w:val="24"/>
        </w:rPr>
        <w:t xml:space="preserve"> </w:t>
      </w:r>
      <w:r w:rsidR="00AA151F" w:rsidRPr="00503F87">
        <w:rPr>
          <w:rFonts w:ascii="Times New Roman" w:hAnsi="Times New Roman"/>
          <w:szCs w:val="24"/>
        </w:rPr>
        <w:t xml:space="preserve">the </w:t>
      </w:r>
      <w:r w:rsidR="00AA151F" w:rsidRPr="00503F87">
        <w:rPr>
          <w:rFonts w:ascii="Times New Roman" w:hAnsi="Times New Roman"/>
          <w:spacing w:val="-2"/>
          <w:szCs w:val="24"/>
        </w:rPr>
        <w:t>bearing.</w:t>
      </w:r>
    </w:p>
    <w:p w14:paraId="35F83333" w14:textId="77777777" w:rsidR="00B00047" w:rsidRPr="00503F87" w:rsidRDefault="00B00047" w:rsidP="00503F87">
      <w:pPr>
        <w:widowControl w:val="0"/>
        <w:tabs>
          <w:tab w:val="left" w:pos="1147"/>
        </w:tabs>
        <w:autoSpaceDE w:val="0"/>
        <w:autoSpaceDN w:val="0"/>
        <w:jc w:val="both"/>
        <w:rPr>
          <w:rFonts w:ascii="Times New Roman" w:hAnsi="Times New Roman"/>
          <w:szCs w:val="24"/>
        </w:rPr>
      </w:pPr>
    </w:p>
    <w:p w14:paraId="25018ECF" w14:textId="7E68A934" w:rsidR="00AA151F" w:rsidRPr="00AA151F" w:rsidRDefault="44FFD268" w:rsidP="00503F87">
      <w:pPr>
        <w:widowControl w:val="0"/>
        <w:tabs>
          <w:tab w:val="left" w:pos="1147"/>
        </w:tabs>
        <w:jc w:val="both"/>
        <w:rPr>
          <w:rFonts w:ascii="Times New Roman" w:hAnsi="Times New Roman"/>
          <w:szCs w:val="24"/>
        </w:rPr>
      </w:pPr>
      <w:r w:rsidRPr="00503F87">
        <w:rPr>
          <w:rFonts w:ascii="Times New Roman" w:hAnsi="Times New Roman"/>
          <w:szCs w:val="24"/>
        </w:rPr>
        <w:t xml:space="preserve">Do not resume work until after obtaining approval from the </w:t>
      </w:r>
      <w:r w:rsidR="7882379A" w:rsidRPr="00503F87">
        <w:rPr>
          <w:rFonts w:ascii="Times New Roman" w:hAnsi="Times New Roman"/>
          <w:szCs w:val="24"/>
        </w:rPr>
        <w:t>Office of Structures</w:t>
      </w:r>
      <w:r w:rsidR="00803083" w:rsidRPr="00503F87">
        <w:rPr>
          <w:rFonts w:ascii="Times New Roman" w:hAnsi="Times New Roman"/>
          <w:szCs w:val="24"/>
        </w:rPr>
        <w:t xml:space="preserve">. </w:t>
      </w:r>
      <w:r w:rsidR="00D42DB4" w:rsidRPr="00503F87">
        <w:rPr>
          <w:rFonts w:ascii="Times New Roman" w:hAnsi="Times New Roman"/>
          <w:szCs w:val="24"/>
        </w:rPr>
        <w:t xml:space="preserve"> </w:t>
      </w:r>
      <w:r w:rsidR="00B00047" w:rsidRPr="00503F87">
        <w:rPr>
          <w:rFonts w:ascii="Times New Roman" w:hAnsi="Times New Roman"/>
          <w:szCs w:val="24"/>
        </w:rPr>
        <w:t>The Engineer</w:t>
      </w:r>
      <w:r w:rsidR="00026890" w:rsidRPr="00503F87">
        <w:rPr>
          <w:rFonts w:ascii="Times New Roman" w:hAnsi="Times New Roman"/>
          <w:szCs w:val="24"/>
        </w:rPr>
        <w:t xml:space="preserve"> and Office of Structures</w:t>
      </w:r>
      <w:r w:rsidR="00B00047" w:rsidRPr="00503F87">
        <w:rPr>
          <w:rFonts w:ascii="Times New Roman" w:hAnsi="Times New Roman"/>
          <w:szCs w:val="24"/>
        </w:rPr>
        <w:t xml:space="preserve"> will determine any extraneous damage to the existing bridge caused by the Contractor’s operations, which the Contractor shall repair at no additional cost to the Administration.</w:t>
      </w:r>
    </w:p>
    <w:p w14:paraId="071CAC41" w14:textId="77777777" w:rsidR="00AA5FB4" w:rsidRPr="00503F87" w:rsidRDefault="00AA5FB4" w:rsidP="00503F87">
      <w:pPr>
        <w:jc w:val="both"/>
        <w:rPr>
          <w:rFonts w:ascii="Times New Roman" w:hAnsi="Times New Roman"/>
          <w:b/>
          <w:bCs/>
          <w:szCs w:val="24"/>
        </w:rPr>
      </w:pPr>
      <w:r w:rsidRPr="00503F87">
        <w:rPr>
          <w:rFonts w:ascii="Times New Roman" w:hAnsi="Times New Roman"/>
          <w:b/>
          <w:bCs/>
          <w:szCs w:val="24"/>
        </w:rPr>
        <w:br w:type="page"/>
      </w:r>
    </w:p>
    <w:p w14:paraId="47D05E56" w14:textId="6C20FD16" w:rsidR="00AA151F" w:rsidRPr="00503F87" w:rsidRDefault="00AA5FB4" w:rsidP="00503F87">
      <w:pPr>
        <w:widowControl w:val="0"/>
        <w:tabs>
          <w:tab w:val="left" w:pos="1120"/>
        </w:tabs>
        <w:autoSpaceDE w:val="0"/>
        <w:autoSpaceDN w:val="0"/>
        <w:ind w:right="116"/>
        <w:jc w:val="both"/>
        <w:rPr>
          <w:rFonts w:ascii="Times New Roman" w:hAnsi="Times New Roman"/>
          <w:szCs w:val="24"/>
        </w:rPr>
      </w:pPr>
      <w:r w:rsidRPr="00503F87">
        <w:rPr>
          <w:rFonts w:ascii="Times New Roman" w:hAnsi="Times New Roman"/>
          <w:b/>
          <w:bCs/>
          <w:szCs w:val="24"/>
        </w:rPr>
        <w:lastRenderedPageBreak/>
        <w:t>423.03.01</w:t>
      </w:r>
      <w:r w:rsidR="00DA3555" w:rsidRPr="00503F87">
        <w:rPr>
          <w:rFonts w:ascii="Times New Roman" w:hAnsi="Times New Roman"/>
          <w:b/>
          <w:bCs/>
          <w:szCs w:val="24"/>
        </w:rPr>
        <w:t> </w:t>
      </w:r>
      <w:r w:rsidR="00AA151F" w:rsidRPr="00503F87">
        <w:rPr>
          <w:rFonts w:ascii="Times New Roman" w:hAnsi="Times New Roman"/>
          <w:b/>
          <w:szCs w:val="24"/>
        </w:rPr>
        <w:t xml:space="preserve">Equipment. </w:t>
      </w:r>
      <w:r w:rsidRPr="00503F87">
        <w:rPr>
          <w:rFonts w:ascii="Times New Roman" w:hAnsi="Times New Roman"/>
          <w:b/>
          <w:bCs/>
          <w:szCs w:val="24"/>
        </w:rPr>
        <w:t xml:space="preserve"> </w:t>
      </w:r>
      <w:r w:rsidR="00AA151F" w:rsidRPr="00503F87">
        <w:rPr>
          <w:rFonts w:ascii="Times New Roman" w:hAnsi="Times New Roman"/>
          <w:szCs w:val="24"/>
        </w:rPr>
        <w:t>Ensure that all equipment is calibrated and capable of thoroughly mixing all material.</w:t>
      </w:r>
      <w:r w:rsidR="000B0BF0" w:rsidRPr="00503F87">
        <w:rPr>
          <w:rFonts w:ascii="Times New Roman" w:hAnsi="Times New Roman"/>
          <w:color w:val="000000" w:themeColor="text1"/>
          <w:szCs w:val="24"/>
        </w:rPr>
        <w:t xml:space="preserve"> </w:t>
      </w:r>
      <w:r w:rsidRPr="00503F87">
        <w:rPr>
          <w:rFonts w:ascii="Times New Roman" w:hAnsi="Times New Roman"/>
          <w:color w:val="000000" w:themeColor="text1"/>
          <w:szCs w:val="24"/>
        </w:rPr>
        <w:t xml:space="preserve"> </w:t>
      </w:r>
      <w:r w:rsidR="00143F5A" w:rsidRPr="00503F87">
        <w:rPr>
          <w:rFonts w:ascii="Times New Roman" w:hAnsi="Times New Roman"/>
          <w:color w:val="000000" w:themeColor="text1"/>
          <w:szCs w:val="24"/>
        </w:rPr>
        <w:t>Use o</w:t>
      </w:r>
      <w:r w:rsidR="000B0BF0" w:rsidRPr="00503F87">
        <w:rPr>
          <w:rFonts w:ascii="Times New Roman" w:hAnsi="Times New Roman"/>
          <w:color w:val="000000" w:themeColor="text1"/>
          <w:szCs w:val="24"/>
        </w:rPr>
        <w:t xml:space="preserve">nly approved mixing and placing equipment in </w:t>
      </w:r>
      <w:r w:rsidR="00143F5A" w:rsidRPr="00503F87">
        <w:rPr>
          <w:rFonts w:ascii="Times New Roman" w:hAnsi="Times New Roman"/>
          <w:color w:val="000000" w:themeColor="text1"/>
          <w:szCs w:val="24"/>
        </w:rPr>
        <w:t>the preparation</w:t>
      </w:r>
      <w:r w:rsidR="000B0BF0" w:rsidRPr="00503F87">
        <w:rPr>
          <w:rFonts w:ascii="Times New Roman" w:hAnsi="Times New Roman"/>
          <w:color w:val="000000" w:themeColor="text1"/>
          <w:szCs w:val="24"/>
        </w:rPr>
        <w:t xml:space="preserve"> and handling of the concrete</w:t>
      </w:r>
      <w:r w:rsidR="790669BC" w:rsidRPr="00503F87">
        <w:rPr>
          <w:rFonts w:ascii="Times New Roman" w:hAnsi="Times New Roman"/>
          <w:color w:val="000000" w:themeColor="text1"/>
          <w:szCs w:val="24"/>
        </w:rPr>
        <w:t>.</w:t>
      </w:r>
      <w:r w:rsidR="000B0BF0" w:rsidRPr="00503F87">
        <w:rPr>
          <w:rFonts w:ascii="Times New Roman" w:hAnsi="Times New Roman"/>
          <w:color w:val="000000" w:themeColor="text1"/>
          <w:szCs w:val="24"/>
        </w:rPr>
        <w:t xml:space="preserve"> </w:t>
      </w:r>
      <w:r w:rsidRPr="00503F87">
        <w:rPr>
          <w:rFonts w:ascii="Times New Roman" w:hAnsi="Times New Roman"/>
          <w:color w:val="000000" w:themeColor="text1"/>
          <w:szCs w:val="24"/>
        </w:rPr>
        <w:t xml:space="preserve"> </w:t>
      </w:r>
      <w:r w:rsidR="56F69A79" w:rsidRPr="00503F87">
        <w:rPr>
          <w:rFonts w:ascii="Times New Roman" w:hAnsi="Times New Roman"/>
          <w:color w:val="000000" w:themeColor="text1"/>
          <w:szCs w:val="24"/>
        </w:rPr>
        <w:t>T</w:t>
      </w:r>
      <w:r w:rsidR="000B0BF0" w:rsidRPr="00503F87">
        <w:rPr>
          <w:rFonts w:ascii="Times New Roman" w:hAnsi="Times New Roman"/>
          <w:color w:val="000000" w:themeColor="text1"/>
          <w:szCs w:val="24"/>
        </w:rPr>
        <w:t>his includes the use of on-site batch plants, volumetric mix trucks</w:t>
      </w:r>
      <w:r w:rsidR="00143F5A" w:rsidRPr="00503F87">
        <w:rPr>
          <w:rFonts w:ascii="Times New Roman" w:hAnsi="Times New Roman"/>
          <w:color w:val="000000" w:themeColor="text1"/>
          <w:szCs w:val="24"/>
        </w:rPr>
        <w:t>,</w:t>
      </w:r>
      <w:r w:rsidR="000B0BF0" w:rsidRPr="00503F87">
        <w:rPr>
          <w:rFonts w:ascii="Times New Roman" w:hAnsi="Times New Roman"/>
          <w:color w:val="000000" w:themeColor="text1"/>
          <w:szCs w:val="24"/>
        </w:rPr>
        <w:t xml:space="preserve"> or portable tilt drum mixers.</w:t>
      </w:r>
    </w:p>
    <w:p w14:paraId="1FBFD97E" w14:textId="77777777" w:rsidR="00AA151F" w:rsidRPr="00AA151F" w:rsidRDefault="00AA151F" w:rsidP="00503F87">
      <w:pPr>
        <w:widowControl w:val="0"/>
        <w:autoSpaceDE w:val="0"/>
        <w:autoSpaceDN w:val="0"/>
        <w:spacing w:before="4"/>
        <w:jc w:val="both"/>
        <w:rPr>
          <w:rFonts w:ascii="Times New Roman" w:hAnsi="Times New Roman"/>
          <w:szCs w:val="24"/>
        </w:rPr>
      </w:pPr>
    </w:p>
    <w:p w14:paraId="34EFAD55" w14:textId="47BACD42" w:rsidR="00143F5A" w:rsidRDefault="00AA151F" w:rsidP="00143F5A">
      <w:pPr>
        <w:widowControl w:val="0"/>
        <w:autoSpaceDE w:val="0"/>
        <w:autoSpaceDN w:val="0"/>
        <w:ind w:right="116"/>
        <w:jc w:val="both"/>
        <w:rPr>
          <w:rFonts w:ascii="Times New Roman" w:hAnsi="Times New Roman"/>
          <w:szCs w:val="24"/>
        </w:rPr>
      </w:pPr>
      <w:r w:rsidRPr="00AA151F">
        <w:rPr>
          <w:rFonts w:ascii="Times New Roman" w:hAnsi="Times New Roman"/>
          <w:szCs w:val="24"/>
        </w:rPr>
        <w:t xml:space="preserve">Use a self-cleaning mixer capable of discharging all mixed material without any </w:t>
      </w:r>
      <w:r w:rsidR="00FA76B1" w:rsidRPr="00AA151F">
        <w:rPr>
          <w:rFonts w:ascii="Times New Roman" w:hAnsi="Times New Roman"/>
          <w:szCs w:val="24"/>
        </w:rPr>
        <w:t>carryover</w:t>
      </w:r>
      <w:r w:rsidRPr="00AA151F">
        <w:rPr>
          <w:rFonts w:ascii="Times New Roman" w:hAnsi="Times New Roman"/>
          <w:szCs w:val="24"/>
        </w:rPr>
        <w:t xml:space="preserve"> from one batch to the next.</w:t>
      </w:r>
      <w:r w:rsidRPr="00AA151F">
        <w:rPr>
          <w:rFonts w:ascii="Times New Roman" w:hAnsi="Times New Roman"/>
          <w:spacing w:val="40"/>
          <w:szCs w:val="24"/>
        </w:rPr>
        <w:t xml:space="preserve"> </w:t>
      </w:r>
      <w:r w:rsidR="00AA5FB4" w:rsidRPr="00503F87">
        <w:rPr>
          <w:rFonts w:ascii="Times New Roman" w:hAnsi="Times New Roman"/>
          <w:spacing w:val="40"/>
          <w:szCs w:val="24"/>
        </w:rPr>
        <w:t xml:space="preserve"> </w:t>
      </w:r>
      <w:r w:rsidR="00143F5A" w:rsidRPr="00503F87">
        <w:rPr>
          <w:rFonts w:ascii="Times New Roman" w:hAnsi="Times New Roman"/>
          <w:color w:val="000000"/>
          <w:szCs w:val="24"/>
        </w:rPr>
        <w:t>Remove o</w:t>
      </w:r>
      <w:r w:rsidR="000B0BF0" w:rsidRPr="00503F87">
        <w:rPr>
          <w:rFonts w:ascii="Times New Roman" w:hAnsi="Times New Roman"/>
          <w:color w:val="000000"/>
          <w:szCs w:val="24"/>
        </w:rPr>
        <w:t xml:space="preserve">il and other rust </w:t>
      </w:r>
      <w:r w:rsidR="00FA76B1" w:rsidRPr="00503F87">
        <w:rPr>
          <w:rFonts w:ascii="Times New Roman" w:hAnsi="Times New Roman"/>
          <w:color w:val="000000"/>
          <w:szCs w:val="24"/>
        </w:rPr>
        <w:t>inhibitors</w:t>
      </w:r>
      <w:r w:rsidR="000B0BF0" w:rsidRPr="00503F87">
        <w:rPr>
          <w:rFonts w:ascii="Times New Roman" w:hAnsi="Times New Roman"/>
          <w:color w:val="000000"/>
          <w:szCs w:val="24"/>
        </w:rPr>
        <w:t xml:space="preserve"> from all equipment in contact with the concrete before the mixes are used. </w:t>
      </w:r>
      <w:r w:rsidR="00AA5FB4" w:rsidRPr="00503F87">
        <w:rPr>
          <w:rFonts w:ascii="Times New Roman" w:hAnsi="Times New Roman"/>
          <w:color w:val="000000"/>
          <w:szCs w:val="24"/>
        </w:rPr>
        <w:t xml:space="preserve"> </w:t>
      </w:r>
      <w:r w:rsidRPr="00AA151F">
        <w:rPr>
          <w:rFonts w:ascii="Times New Roman" w:hAnsi="Times New Roman"/>
          <w:szCs w:val="24"/>
        </w:rPr>
        <w:t>Clean the mixing equipment at least once a day.</w:t>
      </w:r>
    </w:p>
    <w:p w14:paraId="565A8F1C" w14:textId="77777777" w:rsidR="00143F5A" w:rsidRDefault="00143F5A" w:rsidP="00143F5A">
      <w:pPr>
        <w:widowControl w:val="0"/>
        <w:autoSpaceDE w:val="0"/>
        <w:autoSpaceDN w:val="0"/>
        <w:ind w:right="116"/>
        <w:jc w:val="both"/>
        <w:rPr>
          <w:rFonts w:ascii="Times New Roman" w:hAnsi="Times New Roman"/>
          <w:szCs w:val="24"/>
        </w:rPr>
      </w:pPr>
    </w:p>
    <w:p w14:paraId="43899CD6" w14:textId="2D524D38" w:rsidR="000B0BF0" w:rsidRPr="00143F5A" w:rsidRDefault="0024770E" w:rsidP="00143F5A">
      <w:pPr>
        <w:widowControl w:val="0"/>
        <w:autoSpaceDE w:val="0"/>
        <w:autoSpaceDN w:val="0"/>
        <w:ind w:right="116"/>
        <w:jc w:val="both"/>
        <w:rPr>
          <w:rFonts w:ascii="Times New Roman" w:hAnsi="Times New Roman"/>
          <w:szCs w:val="24"/>
        </w:rPr>
      </w:pPr>
      <w:r w:rsidRPr="00503F87">
        <w:rPr>
          <w:rFonts w:ascii="Times New Roman" w:hAnsi="Times New Roman"/>
          <w:color w:val="000000"/>
          <w:szCs w:val="24"/>
        </w:rPr>
        <w:t xml:space="preserve">When applicable, </w:t>
      </w:r>
      <w:r w:rsidR="005346AF" w:rsidRPr="00503F87">
        <w:rPr>
          <w:rFonts w:ascii="Times New Roman" w:hAnsi="Times New Roman"/>
          <w:color w:val="000000"/>
          <w:szCs w:val="24"/>
        </w:rPr>
        <w:t>s</w:t>
      </w:r>
      <w:r w:rsidR="000B0BF0" w:rsidRPr="00503F87">
        <w:rPr>
          <w:rFonts w:ascii="Times New Roman" w:hAnsi="Times New Roman"/>
          <w:color w:val="000000"/>
          <w:szCs w:val="24"/>
        </w:rPr>
        <w:t xml:space="preserve">ubmit to the Engineer a drawing showing details of forms and support system(s) with appropriate dimensions prior to placing concrete.  </w:t>
      </w:r>
      <w:r w:rsidR="00143F5A" w:rsidRPr="00503F87">
        <w:rPr>
          <w:rFonts w:ascii="Times New Roman" w:hAnsi="Times New Roman"/>
          <w:color w:val="000000"/>
          <w:szCs w:val="24"/>
        </w:rPr>
        <w:t>Do not drop c</w:t>
      </w:r>
      <w:r w:rsidR="000B0BF0" w:rsidRPr="00503F87">
        <w:rPr>
          <w:rFonts w:ascii="Times New Roman" w:hAnsi="Times New Roman"/>
          <w:color w:val="000000"/>
          <w:szCs w:val="24"/>
        </w:rPr>
        <w:t>oncrete</w:t>
      </w:r>
      <w:r w:rsidR="00143F5A" w:rsidRPr="00503F87">
        <w:rPr>
          <w:rFonts w:ascii="Times New Roman" w:hAnsi="Times New Roman"/>
          <w:color w:val="000000"/>
          <w:szCs w:val="24"/>
        </w:rPr>
        <w:t xml:space="preserve"> or grout</w:t>
      </w:r>
      <w:r w:rsidR="000B0BF0" w:rsidRPr="00503F87">
        <w:rPr>
          <w:rFonts w:ascii="Times New Roman" w:hAnsi="Times New Roman"/>
          <w:color w:val="000000"/>
          <w:szCs w:val="24"/>
        </w:rPr>
        <w:t xml:space="preserve"> from a height which could result in the separation of the mix.  Refer to 420.03.04 (b).</w:t>
      </w:r>
    </w:p>
    <w:p w14:paraId="5E00C871" w14:textId="77777777" w:rsidR="00A63260" w:rsidRPr="00503F87" w:rsidRDefault="00A63260" w:rsidP="000B0BF0">
      <w:pPr>
        <w:tabs>
          <w:tab w:val="left" w:pos="187"/>
          <w:tab w:val="left" w:pos="547"/>
          <w:tab w:val="left" w:pos="720"/>
          <w:tab w:val="left" w:pos="907"/>
          <w:tab w:val="left" w:pos="1267"/>
        </w:tabs>
        <w:suppressAutoHyphens/>
        <w:overflowPunct w:val="0"/>
        <w:autoSpaceDE w:val="0"/>
        <w:autoSpaceDN w:val="0"/>
        <w:adjustRightInd w:val="0"/>
        <w:spacing w:line="240" w:lineRule="exact"/>
        <w:jc w:val="both"/>
        <w:textAlignment w:val="baseline"/>
        <w:rPr>
          <w:rFonts w:ascii="Times New Roman" w:hAnsi="Times New Roman"/>
          <w:color w:val="000000"/>
          <w:szCs w:val="24"/>
        </w:rPr>
      </w:pPr>
    </w:p>
    <w:p w14:paraId="0B6AD2FA" w14:textId="528D66D4" w:rsidR="00AA151F" w:rsidRPr="00503F87" w:rsidRDefault="00AA5FB4" w:rsidP="00503F87">
      <w:pPr>
        <w:widowControl w:val="0"/>
        <w:tabs>
          <w:tab w:val="left" w:pos="1120"/>
        </w:tabs>
        <w:autoSpaceDE w:val="0"/>
        <w:autoSpaceDN w:val="0"/>
        <w:ind w:left="40" w:right="119"/>
        <w:jc w:val="both"/>
        <w:rPr>
          <w:rFonts w:ascii="Times New Roman" w:hAnsi="Times New Roman"/>
          <w:szCs w:val="24"/>
        </w:rPr>
      </w:pPr>
      <w:r w:rsidRPr="00503F87">
        <w:rPr>
          <w:rFonts w:ascii="Times New Roman" w:hAnsi="Times New Roman"/>
          <w:b/>
          <w:szCs w:val="24"/>
        </w:rPr>
        <w:t>423.03.02</w:t>
      </w:r>
      <w:r w:rsidR="00DA3555" w:rsidRPr="00503F87">
        <w:rPr>
          <w:rFonts w:ascii="Times New Roman" w:hAnsi="Times New Roman"/>
          <w:b/>
          <w:szCs w:val="24"/>
        </w:rPr>
        <w:t> </w:t>
      </w:r>
      <w:r w:rsidR="00AA151F" w:rsidRPr="00503F87">
        <w:rPr>
          <w:rFonts w:ascii="Times New Roman" w:hAnsi="Times New Roman"/>
          <w:b/>
          <w:szCs w:val="24"/>
        </w:rPr>
        <w:t xml:space="preserve">Storage. </w:t>
      </w:r>
      <w:r w:rsidRPr="00503F87">
        <w:rPr>
          <w:rFonts w:ascii="Times New Roman" w:hAnsi="Times New Roman"/>
          <w:b/>
          <w:szCs w:val="24"/>
        </w:rPr>
        <w:t xml:space="preserve"> </w:t>
      </w:r>
      <w:r w:rsidR="00AA151F" w:rsidRPr="00503F87">
        <w:rPr>
          <w:rFonts w:ascii="Times New Roman" w:hAnsi="Times New Roman"/>
          <w:szCs w:val="24"/>
        </w:rPr>
        <w:t>Store and handle cement as specified in 902.01.</w:t>
      </w:r>
      <w:r w:rsidR="00AA151F" w:rsidRPr="00503F87">
        <w:rPr>
          <w:rFonts w:ascii="Times New Roman" w:hAnsi="Times New Roman"/>
          <w:spacing w:val="40"/>
          <w:szCs w:val="24"/>
        </w:rPr>
        <w:t xml:space="preserve"> </w:t>
      </w:r>
      <w:r w:rsidRPr="00503F87">
        <w:rPr>
          <w:rFonts w:ascii="Times New Roman" w:hAnsi="Times New Roman"/>
          <w:spacing w:val="40"/>
          <w:szCs w:val="24"/>
        </w:rPr>
        <w:t xml:space="preserve"> </w:t>
      </w:r>
      <w:r w:rsidR="00AA151F" w:rsidRPr="00503F87">
        <w:rPr>
          <w:rFonts w:ascii="Times New Roman" w:hAnsi="Times New Roman"/>
          <w:szCs w:val="24"/>
        </w:rPr>
        <w:t>Store sand to prevent segregation or contamination of the material.</w:t>
      </w:r>
    </w:p>
    <w:p w14:paraId="42FFDD60" w14:textId="77777777" w:rsidR="00163CE7" w:rsidRDefault="00163CE7" w:rsidP="00163CE7">
      <w:pPr>
        <w:widowControl w:val="0"/>
        <w:autoSpaceDE w:val="0"/>
        <w:autoSpaceDN w:val="0"/>
        <w:ind w:right="117"/>
        <w:jc w:val="both"/>
        <w:rPr>
          <w:rFonts w:ascii="Times New Roman" w:hAnsi="Times New Roman"/>
          <w:szCs w:val="24"/>
        </w:rPr>
      </w:pPr>
    </w:p>
    <w:p w14:paraId="4B28EA8E" w14:textId="73826902" w:rsidR="00163CE7" w:rsidRPr="00163CE7" w:rsidRDefault="00163CE7" w:rsidP="00163CE7">
      <w:pPr>
        <w:widowControl w:val="0"/>
        <w:autoSpaceDE w:val="0"/>
        <w:autoSpaceDN w:val="0"/>
        <w:ind w:right="117"/>
        <w:jc w:val="both"/>
        <w:rPr>
          <w:rFonts w:ascii="Times New Roman" w:hAnsi="Times New Roman"/>
          <w:szCs w:val="24"/>
        </w:rPr>
      </w:pPr>
      <w:r w:rsidRPr="00163CE7">
        <w:rPr>
          <w:rFonts w:ascii="Times New Roman" w:hAnsi="Times New Roman"/>
          <w:szCs w:val="24"/>
        </w:rPr>
        <w:t>Store all reinforcing bundles at the site on suitable blocking or platforms at least 4</w:t>
      </w:r>
      <w:r w:rsidR="00AA5FB4" w:rsidRPr="00503F87">
        <w:rPr>
          <w:rFonts w:ascii="Times New Roman" w:hAnsi="Times New Roman"/>
          <w:spacing w:val="-2"/>
          <w:szCs w:val="24"/>
        </w:rPr>
        <w:t> </w:t>
      </w:r>
      <w:r w:rsidRPr="00163CE7">
        <w:rPr>
          <w:rFonts w:ascii="Times New Roman" w:hAnsi="Times New Roman"/>
          <w:szCs w:val="24"/>
        </w:rPr>
        <w:t>in. above all type of surfaces and vegetation.</w:t>
      </w:r>
      <w:r w:rsidRPr="00163CE7">
        <w:rPr>
          <w:rFonts w:ascii="Times New Roman" w:hAnsi="Times New Roman"/>
          <w:spacing w:val="40"/>
          <w:szCs w:val="24"/>
        </w:rPr>
        <w:t xml:space="preserve"> </w:t>
      </w:r>
      <w:r w:rsidR="00AA5FB4" w:rsidRPr="00503F87">
        <w:rPr>
          <w:rFonts w:ascii="Times New Roman" w:hAnsi="Times New Roman"/>
          <w:spacing w:val="40"/>
          <w:szCs w:val="24"/>
        </w:rPr>
        <w:t xml:space="preserve"> </w:t>
      </w:r>
      <w:r w:rsidRPr="00163CE7">
        <w:rPr>
          <w:rFonts w:ascii="Times New Roman" w:hAnsi="Times New Roman"/>
          <w:szCs w:val="24"/>
        </w:rPr>
        <w:t>Keep the reinforcing free of dirt, oil, grease, paint, and other foreign matter.</w:t>
      </w:r>
    </w:p>
    <w:p w14:paraId="4461EE25" w14:textId="2A716603" w:rsidR="00A67185" w:rsidRPr="00503F87" w:rsidRDefault="00A67185" w:rsidP="00A67185">
      <w:pPr>
        <w:tabs>
          <w:tab w:val="left" w:pos="187"/>
          <w:tab w:val="left" w:pos="547"/>
          <w:tab w:val="left" w:pos="907"/>
          <w:tab w:val="left" w:pos="1267"/>
        </w:tabs>
        <w:suppressAutoHyphens/>
        <w:spacing w:line="240" w:lineRule="exact"/>
        <w:jc w:val="both"/>
        <w:rPr>
          <w:rFonts w:ascii="Times New Roman" w:hAnsi="Times New Roman"/>
          <w:szCs w:val="24"/>
        </w:rPr>
      </w:pPr>
    </w:p>
    <w:p w14:paraId="5776F736" w14:textId="653D61EC" w:rsidR="00A67185" w:rsidRPr="00503F87" w:rsidRDefault="00AA5FB4" w:rsidP="00503F87">
      <w:pPr>
        <w:widowControl w:val="0"/>
        <w:tabs>
          <w:tab w:val="left" w:pos="1120"/>
        </w:tabs>
        <w:autoSpaceDE w:val="0"/>
        <w:autoSpaceDN w:val="0"/>
        <w:ind w:left="40" w:right="119"/>
        <w:jc w:val="both"/>
        <w:rPr>
          <w:rFonts w:ascii="Times New Roman" w:hAnsi="Times New Roman"/>
          <w:szCs w:val="24"/>
        </w:rPr>
      </w:pPr>
      <w:r w:rsidRPr="00503F87">
        <w:rPr>
          <w:rFonts w:ascii="Times New Roman" w:hAnsi="Times New Roman"/>
          <w:b/>
          <w:bCs/>
          <w:szCs w:val="24"/>
        </w:rPr>
        <w:t>423.03.03</w:t>
      </w:r>
      <w:r w:rsidR="00DA3555" w:rsidRPr="00503F87">
        <w:rPr>
          <w:rFonts w:ascii="Times New Roman" w:hAnsi="Times New Roman"/>
          <w:b/>
          <w:bCs/>
          <w:szCs w:val="24"/>
        </w:rPr>
        <w:t> </w:t>
      </w:r>
      <w:r w:rsidR="00C60D48" w:rsidRPr="00503F87">
        <w:rPr>
          <w:rFonts w:ascii="Times New Roman" w:hAnsi="Times New Roman"/>
          <w:b/>
          <w:szCs w:val="24"/>
        </w:rPr>
        <w:t>Surface</w:t>
      </w:r>
      <w:r w:rsidR="00C60D48" w:rsidRPr="00503F87">
        <w:rPr>
          <w:rFonts w:ascii="Times New Roman" w:hAnsi="Times New Roman"/>
          <w:b/>
          <w:spacing w:val="-13"/>
          <w:szCs w:val="24"/>
        </w:rPr>
        <w:t xml:space="preserve"> </w:t>
      </w:r>
      <w:r w:rsidR="00C60D48" w:rsidRPr="00503F87">
        <w:rPr>
          <w:rFonts w:ascii="Times New Roman" w:hAnsi="Times New Roman"/>
          <w:b/>
          <w:szCs w:val="24"/>
        </w:rPr>
        <w:t>Preparation.</w:t>
      </w:r>
      <w:r w:rsidR="00C60D48" w:rsidRPr="00503F87">
        <w:rPr>
          <w:rFonts w:ascii="Times New Roman" w:hAnsi="Times New Roman"/>
          <w:b/>
          <w:spacing w:val="-13"/>
          <w:szCs w:val="24"/>
        </w:rPr>
        <w:t xml:space="preserve"> </w:t>
      </w:r>
      <w:r w:rsidRPr="00503F87">
        <w:rPr>
          <w:rFonts w:ascii="Times New Roman" w:hAnsi="Times New Roman"/>
          <w:b/>
          <w:bCs/>
          <w:spacing w:val="-13"/>
          <w:szCs w:val="24"/>
        </w:rPr>
        <w:t xml:space="preserve"> </w:t>
      </w:r>
      <w:r w:rsidR="00C60D48" w:rsidRPr="00503F87">
        <w:rPr>
          <w:rFonts w:ascii="Times New Roman" w:hAnsi="Times New Roman"/>
          <w:szCs w:val="24"/>
        </w:rPr>
        <w:t xml:space="preserve">Provide a </w:t>
      </w:r>
      <w:r w:rsidR="00E61DC4" w:rsidRPr="00503F87">
        <w:rPr>
          <w:rFonts w:ascii="Times New Roman" w:hAnsi="Times New Roman"/>
          <w:szCs w:val="24"/>
        </w:rPr>
        <w:t xml:space="preserve">vertical or horizontal </w:t>
      </w:r>
      <w:r w:rsidR="00C60D48" w:rsidRPr="00503F87">
        <w:rPr>
          <w:rFonts w:ascii="Times New Roman" w:hAnsi="Times New Roman"/>
          <w:szCs w:val="24"/>
        </w:rPr>
        <w:t>perimeter having a shoulder perpendicular to the surface of the structure for a depth of at least 1</w:t>
      </w:r>
      <w:r w:rsidRPr="00503F87">
        <w:rPr>
          <w:rFonts w:ascii="Times New Roman" w:hAnsi="Times New Roman"/>
          <w:szCs w:val="24"/>
        </w:rPr>
        <w:t> </w:t>
      </w:r>
      <w:r w:rsidR="00C60D48" w:rsidRPr="00503F87">
        <w:rPr>
          <w:rFonts w:ascii="Times New Roman" w:hAnsi="Times New Roman"/>
          <w:szCs w:val="24"/>
        </w:rPr>
        <w:t>in.  Feathered edges are not permitted.</w:t>
      </w:r>
    </w:p>
    <w:p w14:paraId="3CAC6AEE" w14:textId="77777777" w:rsidR="00A67185" w:rsidRPr="00503F87" w:rsidRDefault="00A67185" w:rsidP="00C60D48">
      <w:pPr>
        <w:widowControl w:val="0"/>
        <w:tabs>
          <w:tab w:val="left" w:pos="1120"/>
        </w:tabs>
        <w:autoSpaceDE w:val="0"/>
        <w:autoSpaceDN w:val="0"/>
        <w:ind w:left="40" w:right="119"/>
        <w:jc w:val="both"/>
        <w:rPr>
          <w:rFonts w:ascii="Times New Roman" w:hAnsi="Times New Roman"/>
          <w:szCs w:val="24"/>
        </w:rPr>
      </w:pPr>
    </w:p>
    <w:p w14:paraId="01CCA8AF" w14:textId="187D5FF6" w:rsidR="00CF68DC" w:rsidRPr="00503F87" w:rsidRDefault="00163CE7" w:rsidP="00CF68DC">
      <w:pPr>
        <w:widowControl w:val="0"/>
        <w:tabs>
          <w:tab w:val="left" w:pos="1120"/>
        </w:tabs>
        <w:autoSpaceDE w:val="0"/>
        <w:autoSpaceDN w:val="0"/>
        <w:ind w:left="40" w:right="119"/>
        <w:jc w:val="both"/>
        <w:rPr>
          <w:rFonts w:ascii="Times New Roman" w:hAnsi="Times New Roman"/>
          <w:szCs w:val="24"/>
        </w:rPr>
      </w:pPr>
      <w:r w:rsidRPr="00503F87">
        <w:rPr>
          <w:rFonts w:ascii="Times New Roman" w:hAnsi="Times New Roman"/>
          <w:szCs w:val="24"/>
        </w:rPr>
        <w:t>Remove</w:t>
      </w:r>
      <w:r w:rsidRPr="00503F87">
        <w:rPr>
          <w:rFonts w:ascii="Times New Roman" w:hAnsi="Times New Roman"/>
          <w:spacing w:val="-13"/>
          <w:szCs w:val="24"/>
        </w:rPr>
        <w:t xml:space="preserve"> </w:t>
      </w:r>
      <w:r w:rsidRPr="00503F87">
        <w:rPr>
          <w:rFonts w:ascii="Times New Roman" w:hAnsi="Times New Roman"/>
          <w:szCs w:val="24"/>
        </w:rPr>
        <w:t>deteriorated</w:t>
      </w:r>
      <w:r w:rsidRPr="00503F87">
        <w:rPr>
          <w:rFonts w:ascii="Times New Roman" w:hAnsi="Times New Roman"/>
          <w:spacing w:val="-13"/>
          <w:szCs w:val="24"/>
        </w:rPr>
        <w:t xml:space="preserve"> </w:t>
      </w:r>
      <w:r w:rsidRPr="00503F87">
        <w:rPr>
          <w:rFonts w:ascii="Times New Roman" w:hAnsi="Times New Roman"/>
          <w:szCs w:val="24"/>
        </w:rPr>
        <w:t>areas</w:t>
      </w:r>
      <w:r w:rsidRPr="00503F87">
        <w:rPr>
          <w:rFonts w:ascii="Times New Roman" w:hAnsi="Times New Roman"/>
          <w:spacing w:val="-13"/>
          <w:szCs w:val="24"/>
        </w:rPr>
        <w:t xml:space="preserve"> </w:t>
      </w:r>
      <w:r w:rsidRPr="00503F87">
        <w:rPr>
          <w:rFonts w:ascii="Times New Roman" w:hAnsi="Times New Roman"/>
          <w:szCs w:val="24"/>
        </w:rPr>
        <w:t>of</w:t>
      </w:r>
      <w:r w:rsidRPr="00503F87">
        <w:rPr>
          <w:rFonts w:ascii="Times New Roman" w:hAnsi="Times New Roman"/>
          <w:spacing w:val="-13"/>
          <w:szCs w:val="24"/>
        </w:rPr>
        <w:t xml:space="preserve"> </w:t>
      </w:r>
      <w:r w:rsidRPr="00503F87">
        <w:rPr>
          <w:rFonts w:ascii="Times New Roman" w:hAnsi="Times New Roman"/>
          <w:szCs w:val="24"/>
        </w:rPr>
        <w:t>concrete</w:t>
      </w:r>
      <w:r w:rsidRPr="00503F87">
        <w:rPr>
          <w:rFonts w:ascii="Times New Roman" w:hAnsi="Times New Roman"/>
          <w:spacing w:val="-13"/>
          <w:szCs w:val="24"/>
        </w:rPr>
        <w:t xml:space="preserve"> </w:t>
      </w:r>
      <w:r w:rsidRPr="00503F87">
        <w:rPr>
          <w:rFonts w:ascii="Times New Roman" w:hAnsi="Times New Roman"/>
          <w:szCs w:val="24"/>
        </w:rPr>
        <w:t>to</w:t>
      </w:r>
      <w:r w:rsidRPr="00503F87">
        <w:rPr>
          <w:rFonts w:ascii="Times New Roman" w:hAnsi="Times New Roman"/>
          <w:spacing w:val="-13"/>
          <w:szCs w:val="24"/>
        </w:rPr>
        <w:t xml:space="preserve"> </w:t>
      </w:r>
      <w:r w:rsidRPr="00503F87">
        <w:rPr>
          <w:rFonts w:ascii="Times New Roman" w:hAnsi="Times New Roman"/>
          <w:szCs w:val="24"/>
        </w:rPr>
        <w:t>sound</w:t>
      </w:r>
      <w:r w:rsidRPr="00503F87">
        <w:rPr>
          <w:rFonts w:ascii="Times New Roman" w:hAnsi="Times New Roman"/>
          <w:spacing w:val="-13"/>
          <w:szCs w:val="24"/>
        </w:rPr>
        <w:t xml:space="preserve"> </w:t>
      </w:r>
      <w:r w:rsidRPr="00503F87">
        <w:rPr>
          <w:rFonts w:ascii="Times New Roman" w:hAnsi="Times New Roman"/>
          <w:szCs w:val="24"/>
        </w:rPr>
        <w:t>concrete</w:t>
      </w:r>
      <w:r w:rsidRPr="00503F87">
        <w:rPr>
          <w:rFonts w:ascii="Times New Roman" w:hAnsi="Times New Roman"/>
          <w:spacing w:val="-13"/>
          <w:szCs w:val="24"/>
        </w:rPr>
        <w:t xml:space="preserve"> </w:t>
      </w:r>
      <w:r w:rsidRPr="00503F87">
        <w:rPr>
          <w:rFonts w:ascii="Times New Roman" w:hAnsi="Times New Roman"/>
          <w:szCs w:val="24"/>
        </w:rPr>
        <w:t>with</w:t>
      </w:r>
      <w:r w:rsidR="1E222777" w:rsidRPr="00503F87">
        <w:rPr>
          <w:rFonts w:ascii="Times New Roman" w:hAnsi="Times New Roman"/>
          <w:szCs w:val="24"/>
        </w:rPr>
        <w:t xml:space="preserve"> a chipping hammer</w:t>
      </w:r>
      <w:r w:rsidRPr="00503F87">
        <w:rPr>
          <w:rFonts w:ascii="Times New Roman" w:hAnsi="Times New Roman"/>
          <w:spacing w:val="-13"/>
          <w:szCs w:val="24"/>
        </w:rPr>
        <w:t xml:space="preserve"> </w:t>
      </w:r>
      <w:r w:rsidR="006D11A5" w:rsidRPr="00503F87">
        <w:rPr>
          <w:rFonts w:ascii="Times New Roman" w:hAnsi="Times New Roman"/>
          <w:spacing w:val="-13"/>
          <w:szCs w:val="24"/>
        </w:rPr>
        <w:t xml:space="preserve">that is not </w:t>
      </w:r>
      <w:r w:rsidR="009C28B2" w:rsidRPr="00503F87">
        <w:rPr>
          <w:rFonts w:ascii="Times New Roman" w:hAnsi="Times New Roman"/>
          <w:szCs w:val="24"/>
        </w:rPr>
        <w:t>heavier than a nominal</w:t>
      </w:r>
      <w:r w:rsidRPr="00503F87">
        <w:rPr>
          <w:rFonts w:ascii="Times New Roman" w:hAnsi="Times New Roman"/>
          <w:szCs w:val="24"/>
        </w:rPr>
        <w:t xml:space="preserve"> </w:t>
      </w:r>
      <w:r w:rsidR="6C59D20E" w:rsidRPr="00503F87">
        <w:rPr>
          <w:rFonts w:ascii="Times New Roman" w:hAnsi="Times New Roman"/>
          <w:szCs w:val="24"/>
        </w:rPr>
        <w:t>65</w:t>
      </w:r>
      <w:r w:rsidR="00AA5FB4" w:rsidRPr="00503F87">
        <w:rPr>
          <w:rFonts w:ascii="Times New Roman" w:hAnsi="Times New Roman"/>
          <w:spacing w:val="-2"/>
          <w:szCs w:val="24"/>
        </w:rPr>
        <w:t> </w:t>
      </w:r>
      <w:r w:rsidR="00143F5A" w:rsidRPr="00503F87">
        <w:rPr>
          <w:rFonts w:ascii="Times New Roman" w:hAnsi="Times New Roman"/>
          <w:szCs w:val="24"/>
        </w:rPr>
        <w:t>lb.</w:t>
      </w:r>
      <w:r w:rsidR="009C28B2" w:rsidRPr="00503F87">
        <w:rPr>
          <w:rFonts w:ascii="Times New Roman" w:hAnsi="Times New Roman"/>
          <w:szCs w:val="24"/>
        </w:rPr>
        <w:t xml:space="preserve"> class</w:t>
      </w:r>
      <w:r w:rsidRPr="00503F87">
        <w:rPr>
          <w:rFonts w:ascii="Times New Roman" w:hAnsi="Times New Roman"/>
          <w:szCs w:val="24"/>
        </w:rPr>
        <w:t xml:space="preserve"> </w:t>
      </w:r>
      <w:r w:rsidR="00FD76B5" w:rsidRPr="00503F87">
        <w:rPr>
          <w:rFonts w:ascii="Times New Roman" w:hAnsi="Times New Roman"/>
          <w:szCs w:val="24"/>
        </w:rPr>
        <w:t xml:space="preserve">on </w:t>
      </w:r>
      <w:r w:rsidR="00C5022D" w:rsidRPr="00503F87">
        <w:rPr>
          <w:rFonts w:ascii="Times New Roman" w:hAnsi="Times New Roman"/>
          <w:szCs w:val="24"/>
        </w:rPr>
        <w:t xml:space="preserve">bridge </w:t>
      </w:r>
      <w:r w:rsidR="72C06872" w:rsidRPr="00503F87">
        <w:rPr>
          <w:rFonts w:ascii="Times New Roman" w:hAnsi="Times New Roman"/>
          <w:szCs w:val="24"/>
        </w:rPr>
        <w:t xml:space="preserve">decks and </w:t>
      </w:r>
      <w:r w:rsidR="00894CCA" w:rsidRPr="00503F87">
        <w:rPr>
          <w:rFonts w:ascii="Times New Roman" w:hAnsi="Times New Roman"/>
          <w:szCs w:val="24"/>
        </w:rPr>
        <w:t xml:space="preserve">a </w:t>
      </w:r>
      <w:r w:rsidR="72C06872" w:rsidRPr="00503F87">
        <w:rPr>
          <w:rFonts w:ascii="Times New Roman" w:hAnsi="Times New Roman"/>
          <w:szCs w:val="24"/>
        </w:rPr>
        <w:t>30</w:t>
      </w:r>
      <w:r w:rsidR="00AA5FB4" w:rsidRPr="00503F87">
        <w:rPr>
          <w:rFonts w:ascii="Times New Roman" w:hAnsi="Times New Roman"/>
          <w:szCs w:val="24"/>
        </w:rPr>
        <w:t> </w:t>
      </w:r>
      <w:r w:rsidR="00143F5A" w:rsidRPr="00503F87">
        <w:rPr>
          <w:rFonts w:ascii="Times New Roman" w:hAnsi="Times New Roman"/>
          <w:szCs w:val="24"/>
        </w:rPr>
        <w:t>lb.</w:t>
      </w:r>
      <w:r w:rsidR="00894CCA" w:rsidRPr="00503F87">
        <w:rPr>
          <w:rFonts w:ascii="Times New Roman" w:hAnsi="Times New Roman"/>
          <w:szCs w:val="24"/>
        </w:rPr>
        <w:t xml:space="preserve"> class</w:t>
      </w:r>
      <w:r w:rsidR="72C06872" w:rsidRPr="00503F87">
        <w:rPr>
          <w:rFonts w:ascii="Times New Roman" w:hAnsi="Times New Roman"/>
          <w:szCs w:val="24"/>
        </w:rPr>
        <w:t xml:space="preserve"> </w:t>
      </w:r>
      <w:r w:rsidR="00FD76B5" w:rsidRPr="00503F87">
        <w:rPr>
          <w:rFonts w:ascii="Times New Roman" w:hAnsi="Times New Roman"/>
          <w:szCs w:val="24"/>
        </w:rPr>
        <w:t>o</w:t>
      </w:r>
      <w:r w:rsidR="00C5022D" w:rsidRPr="00503F87">
        <w:rPr>
          <w:rFonts w:ascii="Times New Roman" w:hAnsi="Times New Roman"/>
          <w:szCs w:val="24"/>
        </w:rPr>
        <w:t>n all other areas</w:t>
      </w:r>
      <w:r w:rsidRPr="00503F87">
        <w:rPr>
          <w:rFonts w:ascii="Times New Roman" w:hAnsi="Times New Roman"/>
          <w:szCs w:val="24"/>
        </w:rPr>
        <w:t>.</w:t>
      </w:r>
      <w:r w:rsidRPr="00503F87">
        <w:rPr>
          <w:rFonts w:ascii="Times New Roman" w:hAnsi="Times New Roman"/>
          <w:spacing w:val="40"/>
          <w:szCs w:val="24"/>
        </w:rPr>
        <w:t xml:space="preserve"> </w:t>
      </w:r>
      <w:r w:rsidR="00AA5FB4" w:rsidRPr="00503F87">
        <w:rPr>
          <w:rFonts w:ascii="Times New Roman" w:hAnsi="Times New Roman"/>
          <w:spacing w:val="40"/>
          <w:szCs w:val="24"/>
        </w:rPr>
        <w:t xml:space="preserve"> </w:t>
      </w:r>
      <w:r w:rsidR="004F1757" w:rsidRPr="00503F87">
        <w:rPr>
          <w:rFonts w:ascii="Times New Roman" w:hAnsi="Times New Roman"/>
          <w:szCs w:val="24"/>
        </w:rPr>
        <w:t>For bridge superstructures, do not use chipping hammers heavier than a nominal 15 </w:t>
      </w:r>
      <w:r w:rsidR="00143F5A" w:rsidRPr="00503F87">
        <w:rPr>
          <w:rFonts w:ascii="Times New Roman" w:hAnsi="Times New Roman"/>
          <w:szCs w:val="24"/>
        </w:rPr>
        <w:t>lb.</w:t>
      </w:r>
      <w:r w:rsidR="004F1757" w:rsidRPr="00503F87">
        <w:rPr>
          <w:rFonts w:ascii="Times New Roman" w:hAnsi="Times New Roman"/>
          <w:szCs w:val="24"/>
        </w:rPr>
        <w:t xml:space="preserve"> class for concrete removal beneath any reinforcing bars. </w:t>
      </w:r>
      <w:r w:rsidR="00AA5FB4" w:rsidRPr="00503F87">
        <w:rPr>
          <w:rFonts w:ascii="Times New Roman" w:hAnsi="Times New Roman"/>
          <w:szCs w:val="24"/>
        </w:rPr>
        <w:t xml:space="preserve"> </w:t>
      </w:r>
      <w:r w:rsidR="005A1FD1" w:rsidRPr="00503F87">
        <w:rPr>
          <w:rFonts w:ascii="Times New Roman" w:hAnsi="Times New Roman"/>
          <w:szCs w:val="24"/>
        </w:rPr>
        <w:t xml:space="preserve">Do not operate mechanical chipping tools at an angle greater than 45 degrees measured from the surface of the </w:t>
      </w:r>
      <w:r w:rsidR="00A67696" w:rsidRPr="00503F87">
        <w:rPr>
          <w:rFonts w:ascii="Times New Roman" w:hAnsi="Times New Roman"/>
          <w:szCs w:val="24"/>
        </w:rPr>
        <w:t>concrete</w:t>
      </w:r>
      <w:r w:rsidR="005A1FD1" w:rsidRPr="00503F87">
        <w:rPr>
          <w:rFonts w:ascii="Times New Roman" w:hAnsi="Times New Roman"/>
          <w:szCs w:val="24"/>
        </w:rPr>
        <w:t>.</w:t>
      </w:r>
      <w:r w:rsidR="00A67696" w:rsidRPr="00503F87">
        <w:rPr>
          <w:rFonts w:ascii="Times New Roman" w:hAnsi="Times New Roman"/>
          <w:szCs w:val="24"/>
        </w:rPr>
        <w:t xml:space="preserve"> </w:t>
      </w:r>
      <w:r w:rsidR="00AA5FB4" w:rsidRPr="00503F87">
        <w:rPr>
          <w:rFonts w:ascii="Times New Roman" w:hAnsi="Times New Roman"/>
          <w:szCs w:val="24"/>
        </w:rPr>
        <w:t xml:space="preserve"> </w:t>
      </w:r>
      <w:r w:rsidRPr="00503F87">
        <w:rPr>
          <w:rFonts w:ascii="Times New Roman" w:hAnsi="Times New Roman"/>
          <w:szCs w:val="24"/>
        </w:rPr>
        <w:t>Continue chipping to at least 1</w:t>
      </w:r>
      <w:r w:rsidR="00CF64CA" w:rsidRPr="00503F87">
        <w:rPr>
          <w:rFonts w:ascii="Times New Roman" w:hAnsi="Times New Roman"/>
          <w:spacing w:val="-2"/>
          <w:szCs w:val="24"/>
        </w:rPr>
        <w:t> </w:t>
      </w:r>
      <w:r w:rsidRPr="00503F87">
        <w:rPr>
          <w:rFonts w:ascii="Times New Roman" w:hAnsi="Times New Roman"/>
          <w:szCs w:val="24"/>
        </w:rPr>
        <w:t>in. behind the reinforcing steel and until there is no sudden change in the depth of the cavity</w:t>
      </w:r>
      <w:r w:rsidR="00B87D9A" w:rsidRPr="00503F87">
        <w:rPr>
          <w:rFonts w:ascii="Times New Roman" w:hAnsi="Times New Roman"/>
          <w:szCs w:val="24"/>
        </w:rPr>
        <w:t>.</w:t>
      </w:r>
    </w:p>
    <w:p w14:paraId="163EB49F" w14:textId="77777777" w:rsidR="00CF68DC" w:rsidRPr="00503F87" w:rsidRDefault="00CF68DC" w:rsidP="00CF68DC">
      <w:pPr>
        <w:widowControl w:val="0"/>
        <w:tabs>
          <w:tab w:val="left" w:pos="1120"/>
        </w:tabs>
        <w:autoSpaceDE w:val="0"/>
        <w:autoSpaceDN w:val="0"/>
        <w:ind w:left="40" w:right="119"/>
        <w:jc w:val="both"/>
        <w:rPr>
          <w:rFonts w:ascii="Times New Roman" w:hAnsi="Times New Roman"/>
          <w:szCs w:val="24"/>
        </w:rPr>
      </w:pPr>
    </w:p>
    <w:p w14:paraId="756ED133" w14:textId="421995C4" w:rsidR="00FB4977" w:rsidRPr="00503F87" w:rsidRDefault="00163CE7" w:rsidP="00503F87">
      <w:pPr>
        <w:autoSpaceDE w:val="0"/>
        <w:autoSpaceDN w:val="0"/>
        <w:adjustRightInd w:val="0"/>
        <w:jc w:val="both"/>
        <w:rPr>
          <w:rFonts w:ascii="Times New Roman" w:hAnsi="Times New Roman"/>
          <w:spacing w:val="-2"/>
          <w:szCs w:val="24"/>
        </w:rPr>
      </w:pPr>
      <w:r w:rsidRPr="00163CE7">
        <w:rPr>
          <w:rFonts w:ascii="Times New Roman" w:hAnsi="Times New Roman"/>
          <w:szCs w:val="24"/>
        </w:rPr>
        <w:t xml:space="preserve">After the Engineer has determined that </w:t>
      </w:r>
      <w:r w:rsidR="0089134E">
        <w:rPr>
          <w:rFonts w:ascii="Times New Roman" w:hAnsi="Times New Roman"/>
          <w:szCs w:val="24"/>
        </w:rPr>
        <w:t>all concrete</w:t>
      </w:r>
      <w:r w:rsidR="0089134E" w:rsidRPr="00163CE7">
        <w:rPr>
          <w:rFonts w:ascii="Times New Roman" w:hAnsi="Times New Roman"/>
          <w:szCs w:val="24"/>
        </w:rPr>
        <w:t xml:space="preserve"> </w:t>
      </w:r>
      <w:r w:rsidRPr="00163CE7">
        <w:rPr>
          <w:rFonts w:ascii="Times New Roman" w:hAnsi="Times New Roman"/>
          <w:szCs w:val="24"/>
        </w:rPr>
        <w:t>is sound, abrasive blast the cavity surface.</w:t>
      </w:r>
      <w:r w:rsidRPr="00163CE7">
        <w:rPr>
          <w:rFonts w:ascii="Times New Roman" w:hAnsi="Times New Roman"/>
          <w:spacing w:val="40"/>
          <w:szCs w:val="24"/>
        </w:rPr>
        <w:t xml:space="preserve"> </w:t>
      </w:r>
      <w:r w:rsidR="00AA5FB4" w:rsidRPr="00503F87">
        <w:rPr>
          <w:rFonts w:ascii="Times New Roman" w:hAnsi="Times New Roman"/>
          <w:spacing w:val="40"/>
          <w:szCs w:val="24"/>
        </w:rPr>
        <w:t xml:space="preserve"> </w:t>
      </w:r>
      <w:r w:rsidRPr="00163CE7">
        <w:rPr>
          <w:rFonts w:ascii="Times New Roman" w:hAnsi="Times New Roman"/>
          <w:szCs w:val="24"/>
        </w:rPr>
        <w:t xml:space="preserve">Just prior to applying the </w:t>
      </w:r>
      <w:r w:rsidR="00230E47">
        <w:rPr>
          <w:rFonts w:ascii="Times New Roman" w:hAnsi="Times New Roman"/>
          <w:szCs w:val="24"/>
        </w:rPr>
        <w:t xml:space="preserve">concrete, grout, or </w:t>
      </w:r>
      <w:r w:rsidRPr="00163CE7">
        <w:rPr>
          <w:rFonts w:ascii="Times New Roman" w:hAnsi="Times New Roman"/>
          <w:szCs w:val="24"/>
        </w:rPr>
        <w:t>mortar, thoroughly clean all surfaces</w:t>
      </w:r>
      <w:r w:rsidR="00226D55">
        <w:rPr>
          <w:rFonts w:ascii="Times New Roman" w:hAnsi="Times New Roman"/>
          <w:szCs w:val="24"/>
        </w:rPr>
        <w:t xml:space="preserve"> </w:t>
      </w:r>
      <w:r w:rsidR="00226D55" w:rsidRPr="009D0653">
        <w:rPr>
          <w:rFonts w:ascii="Times New Roman" w:hAnsi="Times New Roman"/>
          <w:szCs w:val="24"/>
        </w:rPr>
        <w:t>by air blast or vacuum as determined by the Engineer</w:t>
      </w:r>
      <w:r w:rsidRPr="00163CE7">
        <w:rPr>
          <w:rFonts w:ascii="Times New Roman" w:hAnsi="Times New Roman"/>
          <w:szCs w:val="24"/>
        </w:rPr>
        <w:t xml:space="preserve"> followed by wetting and damp drying.</w:t>
      </w:r>
      <w:r w:rsidR="00FB4977" w:rsidRPr="00503F87">
        <w:rPr>
          <w:rFonts w:ascii="Times New Roman" w:hAnsi="Times New Roman"/>
          <w:szCs w:val="24"/>
        </w:rPr>
        <w:t xml:space="preserve"> </w:t>
      </w:r>
      <w:r w:rsidR="00AA5FB4" w:rsidRPr="00503F87">
        <w:rPr>
          <w:rFonts w:ascii="Times New Roman" w:hAnsi="Times New Roman"/>
          <w:szCs w:val="24"/>
        </w:rPr>
        <w:t xml:space="preserve"> </w:t>
      </w:r>
      <w:r w:rsidR="00CD2CAC" w:rsidRPr="00503F87">
        <w:rPr>
          <w:rFonts w:ascii="Times New Roman" w:hAnsi="Times New Roman"/>
          <w:szCs w:val="24"/>
        </w:rPr>
        <w:t xml:space="preserve">Mix and apply </w:t>
      </w:r>
      <w:r w:rsidR="00FB4977" w:rsidRPr="00503F87">
        <w:rPr>
          <w:rFonts w:ascii="Times New Roman" w:hAnsi="Times New Roman"/>
          <w:szCs w:val="24"/>
        </w:rPr>
        <w:t>an epoxy bonding compound on the sound concrete repair areas</w:t>
      </w:r>
      <w:r w:rsidR="00CD2CAC" w:rsidRPr="00503F87">
        <w:rPr>
          <w:rFonts w:ascii="Times New Roman" w:hAnsi="Times New Roman"/>
          <w:szCs w:val="24"/>
        </w:rPr>
        <w:t xml:space="preserve"> </w:t>
      </w:r>
      <w:r w:rsidR="00FB4977" w:rsidRPr="00503F87">
        <w:rPr>
          <w:rFonts w:ascii="Times New Roman" w:hAnsi="Times New Roman"/>
          <w:szCs w:val="24"/>
        </w:rPr>
        <w:t>per the manufacturer’s recommendations.</w:t>
      </w:r>
    </w:p>
    <w:p w14:paraId="7213B710" w14:textId="77777777" w:rsidR="00163CE7" w:rsidRDefault="00163CE7" w:rsidP="00503F87">
      <w:pPr>
        <w:widowControl w:val="0"/>
        <w:autoSpaceDE w:val="0"/>
        <w:autoSpaceDN w:val="0"/>
        <w:spacing w:before="3"/>
        <w:jc w:val="both"/>
        <w:rPr>
          <w:rFonts w:ascii="Times New Roman" w:hAnsi="Times New Roman"/>
          <w:szCs w:val="24"/>
        </w:rPr>
      </w:pPr>
    </w:p>
    <w:p w14:paraId="67A925EF" w14:textId="2E1B8D97" w:rsidR="00163CE7" w:rsidRPr="00163CE7" w:rsidRDefault="00163CE7" w:rsidP="00503F87">
      <w:pPr>
        <w:widowControl w:val="0"/>
        <w:autoSpaceDE w:val="0"/>
        <w:autoSpaceDN w:val="0"/>
        <w:spacing w:before="3"/>
        <w:jc w:val="both"/>
        <w:rPr>
          <w:rFonts w:ascii="Times New Roman" w:hAnsi="Times New Roman"/>
          <w:szCs w:val="24"/>
        </w:rPr>
      </w:pPr>
      <w:r w:rsidRPr="00163CE7">
        <w:rPr>
          <w:rFonts w:ascii="Times New Roman" w:hAnsi="Times New Roman"/>
          <w:szCs w:val="24"/>
        </w:rPr>
        <w:t>Contain all blast waste and loose concrete, and promptly remove it to an approved disposal site. Keep blast waste and loose concrete out of waterways.</w:t>
      </w:r>
    </w:p>
    <w:p w14:paraId="102D2055" w14:textId="77777777" w:rsidR="00AA151F" w:rsidRPr="00AA151F" w:rsidRDefault="00AA151F" w:rsidP="00503F87">
      <w:pPr>
        <w:widowControl w:val="0"/>
        <w:autoSpaceDE w:val="0"/>
        <w:autoSpaceDN w:val="0"/>
        <w:spacing w:before="3"/>
        <w:jc w:val="both"/>
        <w:rPr>
          <w:rFonts w:ascii="Times New Roman" w:hAnsi="Times New Roman"/>
          <w:szCs w:val="24"/>
        </w:rPr>
      </w:pPr>
    </w:p>
    <w:p w14:paraId="04598CE1" w14:textId="26F90BBD" w:rsidR="00CF68DC" w:rsidRPr="00503F87" w:rsidRDefault="00CF64CA" w:rsidP="00503F87">
      <w:pPr>
        <w:widowControl w:val="0"/>
        <w:tabs>
          <w:tab w:val="left" w:pos="1185"/>
        </w:tabs>
        <w:autoSpaceDE w:val="0"/>
        <w:autoSpaceDN w:val="0"/>
        <w:spacing w:before="1"/>
        <w:ind w:left="40" w:right="117"/>
        <w:jc w:val="both"/>
        <w:rPr>
          <w:rFonts w:ascii="Times New Roman" w:hAnsi="Times New Roman"/>
          <w:szCs w:val="24"/>
        </w:rPr>
      </w:pPr>
      <w:r w:rsidRPr="00503F87">
        <w:rPr>
          <w:rFonts w:ascii="Times New Roman" w:hAnsi="Times New Roman"/>
          <w:b/>
          <w:bCs/>
          <w:szCs w:val="24"/>
        </w:rPr>
        <w:t>423.03.04</w:t>
      </w:r>
      <w:r w:rsidR="00DA3555" w:rsidRPr="00503F87">
        <w:rPr>
          <w:rFonts w:ascii="Times New Roman" w:hAnsi="Times New Roman"/>
          <w:b/>
          <w:bCs/>
          <w:szCs w:val="24"/>
        </w:rPr>
        <w:t> </w:t>
      </w:r>
      <w:r w:rsidR="00AA151F" w:rsidRPr="00503F87">
        <w:rPr>
          <w:rFonts w:ascii="Times New Roman" w:hAnsi="Times New Roman"/>
          <w:b/>
          <w:szCs w:val="24"/>
        </w:rPr>
        <w:t xml:space="preserve">Reinforcement. </w:t>
      </w:r>
      <w:r w:rsidR="00AA151F" w:rsidRPr="00503F87">
        <w:rPr>
          <w:rFonts w:ascii="Times New Roman" w:hAnsi="Times New Roman"/>
          <w:b/>
          <w:bCs/>
          <w:szCs w:val="24"/>
        </w:rPr>
        <w:t xml:space="preserve"> </w:t>
      </w:r>
      <w:r w:rsidR="00AA151F" w:rsidRPr="00503F87">
        <w:rPr>
          <w:rFonts w:ascii="Times New Roman" w:hAnsi="Times New Roman"/>
          <w:szCs w:val="24"/>
        </w:rPr>
        <w:t>If sound concrete is encountered before the reinforcing steel is exposed,</w:t>
      </w:r>
      <w:r w:rsidR="00AA151F" w:rsidRPr="00503F87">
        <w:rPr>
          <w:rFonts w:ascii="Times New Roman" w:hAnsi="Times New Roman"/>
          <w:spacing w:val="-6"/>
          <w:szCs w:val="24"/>
        </w:rPr>
        <w:t xml:space="preserve"> </w:t>
      </w:r>
      <w:r w:rsidR="00AA151F" w:rsidRPr="00503F87">
        <w:rPr>
          <w:rFonts w:ascii="Times New Roman" w:hAnsi="Times New Roman"/>
          <w:szCs w:val="24"/>
        </w:rPr>
        <w:t>remove</w:t>
      </w:r>
      <w:r w:rsidR="00AA151F" w:rsidRPr="00503F87">
        <w:rPr>
          <w:rFonts w:ascii="Times New Roman" w:hAnsi="Times New Roman"/>
          <w:spacing w:val="-7"/>
          <w:szCs w:val="24"/>
        </w:rPr>
        <w:t xml:space="preserve"> </w:t>
      </w:r>
      <w:r w:rsidR="00AA151F" w:rsidRPr="00503F87">
        <w:rPr>
          <w:rFonts w:ascii="Times New Roman" w:hAnsi="Times New Roman"/>
          <w:szCs w:val="24"/>
        </w:rPr>
        <w:t>sound</w:t>
      </w:r>
      <w:r w:rsidR="00AA151F" w:rsidRPr="00503F87">
        <w:rPr>
          <w:rFonts w:ascii="Times New Roman" w:hAnsi="Times New Roman"/>
          <w:spacing w:val="-6"/>
          <w:szCs w:val="24"/>
        </w:rPr>
        <w:t xml:space="preserve"> </w:t>
      </w:r>
      <w:r w:rsidR="00AA151F" w:rsidRPr="00503F87">
        <w:rPr>
          <w:rFonts w:ascii="Times New Roman" w:hAnsi="Times New Roman"/>
          <w:szCs w:val="24"/>
        </w:rPr>
        <w:t>concrete</w:t>
      </w:r>
      <w:r w:rsidR="00AA151F" w:rsidRPr="00503F87">
        <w:rPr>
          <w:rFonts w:ascii="Times New Roman" w:hAnsi="Times New Roman"/>
          <w:spacing w:val="-6"/>
          <w:szCs w:val="24"/>
        </w:rPr>
        <w:t xml:space="preserve"> </w:t>
      </w:r>
      <w:r w:rsidR="00AA151F" w:rsidRPr="00503F87">
        <w:rPr>
          <w:rFonts w:ascii="Times New Roman" w:hAnsi="Times New Roman"/>
          <w:szCs w:val="24"/>
        </w:rPr>
        <w:t>to</w:t>
      </w:r>
      <w:r w:rsidR="00AA151F" w:rsidRPr="00503F87">
        <w:rPr>
          <w:rFonts w:ascii="Times New Roman" w:hAnsi="Times New Roman"/>
          <w:spacing w:val="-6"/>
          <w:szCs w:val="24"/>
        </w:rPr>
        <w:t xml:space="preserve"> </w:t>
      </w:r>
      <w:r w:rsidR="00AA151F" w:rsidRPr="00503F87">
        <w:rPr>
          <w:rFonts w:ascii="Times New Roman" w:hAnsi="Times New Roman"/>
          <w:szCs w:val="24"/>
        </w:rPr>
        <w:t>a</w:t>
      </w:r>
      <w:r w:rsidR="00AA151F" w:rsidRPr="00503F87">
        <w:rPr>
          <w:rFonts w:ascii="Times New Roman" w:hAnsi="Times New Roman"/>
          <w:spacing w:val="-6"/>
          <w:szCs w:val="24"/>
        </w:rPr>
        <w:t xml:space="preserve"> </w:t>
      </w:r>
      <w:r w:rsidR="00AA151F" w:rsidRPr="00503F87">
        <w:rPr>
          <w:rFonts w:ascii="Times New Roman" w:hAnsi="Times New Roman"/>
          <w:szCs w:val="24"/>
        </w:rPr>
        <w:t>depth</w:t>
      </w:r>
      <w:r w:rsidR="00AA151F" w:rsidRPr="00503F87">
        <w:rPr>
          <w:rFonts w:ascii="Times New Roman" w:hAnsi="Times New Roman"/>
          <w:spacing w:val="-6"/>
          <w:szCs w:val="24"/>
        </w:rPr>
        <w:t xml:space="preserve"> </w:t>
      </w:r>
      <w:r w:rsidR="00AA151F" w:rsidRPr="00503F87">
        <w:rPr>
          <w:rFonts w:ascii="Times New Roman" w:hAnsi="Times New Roman"/>
          <w:szCs w:val="24"/>
        </w:rPr>
        <w:t>of</w:t>
      </w:r>
      <w:r w:rsidR="00AA151F" w:rsidRPr="00503F87">
        <w:rPr>
          <w:rFonts w:ascii="Times New Roman" w:hAnsi="Times New Roman"/>
          <w:spacing w:val="-7"/>
          <w:szCs w:val="24"/>
        </w:rPr>
        <w:t xml:space="preserve"> </w:t>
      </w:r>
      <w:r w:rsidR="00AA151F" w:rsidRPr="00503F87">
        <w:rPr>
          <w:rFonts w:ascii="Times New Roman" w:hAnsi="Times New Roman"/>
          <w:szCs w:val="24"/>
        </w:rPr>
        <w:t>1</w:t>
      </w:r>
      <w:r w:rsidR="004046C4">
        <w:rPr>
          <w:rFonts w:ascii="Times New Roman" w:hAnsi="Times New Roman"/>
          <w:spacing w:val="-3"/>
          <w:szCs w:val="24"/>
        </w:rPr>
        <w:t> </w:t>
      </w:r>
      <w:r w:rsidR="00AA151F" w:rsidRPr="00503F87">
        <w:rPr>
          <w:rFonts w:ascii="Times New Roman" w:hAnsi="Times New Roman"/>
          <w:szCs w:val="24"/>
        </w:rPr>
        <w:t>in.</w:t>
      </w:r>
      <w:r w:rsidR="00AA151F" w:rsidRPr="00503F87">
        <w:rPr>
          <w:rFonts w:ascii="Times New Roman" w:hAnsi="Times New Roman"/>
          <w:spacing w:val="-6"/>
          <w:szCs w:val="24"/>
        </w:rPr>
        <w:t xml:space="preserve"> </w:t>
      </w:r>
      <w:r w:rsidR="00AA151F" w:rsidRPr="00503F87">
        <w:rPr>
          <w:rFonts w:ascii="Times New Roman" w:hAnsi="Times New Roman"/>
          <w:szCs w:val="24"/>
        </w:rPr>
        <w:t>behind</w:t>
      </w:r>
      <w:r w:rsidR="00AA151F" w:rsidRPr="00503F87">
        <w:rPr>
          <w:rFonts w:ascii="Times New Roman" w:hAnsi="Times New Roman"/>
          <w:spacing w:val="-6"/>
          <w:szCs w:val="24"/>
        </w:rPr>
        <w:t xml:space="preserve"> </w:t>
      </w:r>
      <w:r w:rsidR="00AA151F" w:rsidRPr="00503F87">
        <w:rPr>
          <w:rFonts w:ascii="Times New Roman" w:hAnsi="Times New Roman"/>
          <w:szCs w:val="24"/>
        </w:rPr>
        <w:t>the</w:t>
      </w:r>
      <w:r w:rsidR="00AA151F" w:rsidRPr="00503F87">
        <w:rPr>
          <w:rFonts w:ascii="Times New Roman" w:hAnsi="Times New Roman"/>
          <w:spacing w:val="-6"/>
          <w:szCs w:val="24"/>
        </w:rPr>
        <w:t xml:space="preserve"> </w:t>
      </w:r>
      <w:r w:rsidR="00AA151F" w:rsidRPr="00503F87">
        <w:rPr>
          <w:rFonts w:ascii="Times New Roman" w:hAnsi="Times New Roman"/>
          <w:szCs w:val="24"/>
        </w:rPr>
        <w:t>reinforcing</w:t>
      </w:r>
      <w:r w:rsidR="00AA151F" w:rsidRPr="00503F87">
        <w:rPr>
          <w:rFonts w:ascii="Times New Roman" w:hAnsi="Times New Roman"/>
          <w:spacing w:val="-6"/>
          <w:szCs w:val="24"/>
        </w:rPr>
        <w:t xml:space="preserve"> </w:t>
      </w:r>
      <w:r w:rsidR="00AA151F" w:rsidRPr="00503F87">
        <w:rPr>
          <w:rFonts w:ascii="Times New Roman" w:hAnsi="Times New Roman"/>
          <w:szCs w:val="24"/>
        </w:rPr>
        <w:t>steel.</w:t>
      </w:r>
      <w:r w:rsidR="00AA151F" w:rsidRPr="00503F87">
        <w:rPr>
          <w:rFonts w:ascii="Times New Roman" w:hAnsi="Times New Roman"/>
          <w:spacing w:val="40"/>
          <w:szCs w:val="24"/>
        </w:rPr>
        <w:t xml:space="preserve"> </w:t>
      </w:r>
      <w:r w:rsidRPr="00503F87">
        <w:rPr>
          <w:rFonts w:ascii="Times New Roman" w:hAnsi="Times New Roman"/>
          <w:spacing w:val="40"/>
          <w:szCs w:val="24"/>
        </w:rPr>
        <w:t xml:space="preserve"> </w:t>
      </w:r>
      <w:r w:rsidR="006F0AED" w:rsidRPr="00503F87">
        <w:rPr>
          <w:rFonts w:ascii="Times New Roman" w:hAnsi="Times New Roman"/>
          <w:szCs w:val="24"/>
        </w:rPr>
        <w:t xml:space="preserve">Exercise care to prevent cutting, stretching, or damaging any exposed reinforcing steel.  </w:t>
      </w:r>
      <w:r w:rsidR="00AA151F" w:rsidRPr="00503F87">
        <w:rPr>
          <w:rFonts w:ascii="Times New Roman" w:hAnsi="Times New Roman"/>
          <w:szCs w:val="24"/>
        </w:rPr>
        <w:t>If</w:t>
      </w:r>
      <w:r w:rsidR="00AA151F" w:rsidRPr="00503F87">
        <w:rPr>
          <w:rFonts w:ascii="Times New Roman" w:hAnsi="Times New Roman"/>
          <w:spacing w:val="-6"/>
          <w:szCs w:val="24"/>
        </w:rPr>
        <w:t xml:space="preserve"> </w:t>
      </w:r>
      <w:r w:rsidR="00AA151F" w:rsidRPr="00503F87">
        <w:rPr>
          <w:rFonts w:ascii="Times New Roman" w:hAnsi="Times New Roman"/>
          <w:szCs w:val="24"/>
        </w:rPr>
        <w:t>sound</w:t>
      </w:r>
      <w:r w:rsidR="00AA151F" w:rsidRPr="00503F87">
        <w:rPr>
          <w:rFonts w:ascii="Times New Roman" w:hAnsi="Times New Roman"/>
          <w:spacing w:val="-7"/>
          <w:szCs w:val="24"/>
        </w:rPr>
        <w:t xml:space="preserve"> </w:t>
      </w:r>
      <w:r w:rsidR="00AA151F" w:rsidRPr="00503F87">
        <w:rPr>
          <w:rFonts w:ascii="Times New Roman" w:hAnsi="Times New Roman"/>
          <w:szCs w:val="24"/>
        </w:rPr>
        <w:t xml:space="preserve">concrete is found </w:t>
      </w:r>
      <w:r w:rsidR="003F3AF6" w:rsidRPr="00503F87">
        <w:rPr>
          <w:rFonts w:ascii="Times New Roman" w:hAnsi="Times New Roman"/>
          <w:szCs w:val="24"/>
        </w:rPr>
        <w:t>beyond</w:t>
      </w:r>
      <w:r w:rsidR="00AA151F" w:rsidRPr="00503F87">
        <w:rPr>
          <w:rFonts w:ascii="Times New Roman" w:hAnsi="Times New Roman"/>
          <w:szCs w:val="24"/>
        </w:rPr>
        <w:t xml:space="preserve"> 3</w:t>
      </w:r>
      <w:r w:rsidRPr="00503F87">
        <w:rPr>
          <w:rFonts w:ascii="Times New Roman" w:hAnsi="Times New Roman"/>
          <w:szCs w:val="24"/>
        </w:rPr>
        <w:t>-1/2 </w:t>
      </w:r>
      <w:r w:rsidR="00AA151F" w:rsidRPr="00503F87">
        <w:rPr>
          <w:rFonts w:ascii="Times New Roman" w:hAnsi="Times New Roman"/>
          <w:szCs w:val="24"/>
        </w:rPr>
        <w:t>in. of the proposed finished surface</w:t>
      </w:r>
      <w:r w:rsidR="003F3AF6" w:rsidRPr="00503F87">
        <w:rPr>
          <w:rFonts w:ascii="Times New Roman" w:hAnsi="Times New Roman"/>
          <w:szCs w:val="24"/>
        </w:rPr>
        <w:t xml:space="preserve"> </w:t>
      </w:r>
      <w:r w:rsidR="00A76B61" w:rsidRPr="00503F87">
        <w:rPr>
          <w:rFonts w:ascii="Times New Roman" w:hAnsi="Times New Roman"/>
          <w:szCs w:val="24"/>
        </w:rPr>
        <w:t xml:space="preserve">but no reinforcing </w:t>
      </w:r>
      <w:r w:rsidR="46957900" w:rsidRPr="00503F87">
        <w:rPr>
          <w:rFonts w:ascii="Times New Roman" w:hAnsi="Times New Roman"/>
          <w:szCs w:val="24"/>
        </w:rPr>
        <w:t>is</w:t>
      </w:r>
      <w:r w:rsidR="00A76B61" w:rsidRPr="00503F87">
        <w:rPr>
          <w:rFonts w:ascii="Times New Roman" w:hAnsi="Times New Roman"/>
          <w:szCs w:val="24"/>
        </w:rPr>
        <w:t xml:space="preserve"> encountered</w:t>
      </w:r>
      <w:r w:rsidR="00AA151F" w:rsidRPr="00503F87">
        <w:rPr>
          <w:rFonts w:ascii="Times New Roman" w:hAnsi="Times New Roman"/>
          <w:szCs w:val="24"/>
        </w:rPr>
        <w:t>, dowel additional No.</w:t>
      </w:r>
      <w:r w:rsidRPr="00503F87">
        <w:rPr>
          <w:rFonts w:ascii="Times New Roman" w:hAnsi="Times New Roman"/>
          <w:spacing w:val="-3"/>
          <w:szCs w:val="24"/>
        </w:rPr>
        <w:t> </w:t>
      </w:r>
      <w:r w:rsidR="00AA151F" w:rsidRPr="00503F87">
        <w:rPr>
          <w:rFonts w:ascii="Times New Roman" w:hAnsi="Times New Roman"/>
          <w:szCs w:val="24"/>
        </w:rPr>
        <w:t>4 reinforcing bars installed at 12</w:t>
      </w:r>
      <w:r w:rsidRPr="00503F87">
        <w:rPr>
          <w:rFonts w:ascii="Times New Roman" w:hAnsi="Times New Roman"/>
          <w:spacing w:val="-2"/>
          <w:szCs w:val="24"/>
        </w:rPr>
        <w:t> </w:t>
      </w:r>
      <w:r w:rsidR="00AA151F" w:rsidRPr="00503F87">
        <w:rPr>
          <w:rFonts w:ascii="Times New Roman" w:hAnsi="Times New Roman"/>
          <w:szCs w:val="24"/>
        </w:rPr>
        <w:t>in. center to center horizontally and vertically, 2</w:t>
      </w:r>
      <w:r w:rsidR="00D86692" w:rsidRPr="00503F87">
        <w:rPr>
          <w:rFonts w:ascii="Times New Roman" w:hAnsi="Times New Roman"/>
          <w:spacing w:val="-2"/>
          <w:szCs w:val="24"/>
        </w:rPr>
        <w:t> </w:t>
      </w:r>
      <w:r w:rsidR="00AA151F" w:rsidRPr="00503F87">
        <w:rPr>
          <w:rFonts w:ascii="Times New Roman" w:hAnsi="Times New Roman"/>
          <w:szCs w:val="24"/>
        </w:rPr>
        <w:t>in. clear of proposed</w:t>
      </w:r>
      <w:r w:rsidR="00AA151F" w:rsidRPr="00503F87">
        <w:rPr>
          <w:rFonts w:ascii="Times New Roman" w:hAnsi="Times New Roman"/>
          <w:spacing w:val="-3"/>
          <w:szCs w:val="24"/>
        </w:rPr>
        <w:t xml:space="preserve"> </w:t>
      </w:r>
      <w:r w:rsidR="00AA151F" w:rsidRPr="00503F87">
        <w:rPr>
          <w:rFonts w:ascii="Times New Roman" w:hAnsi="Times New Roman"/>
          <w:szCs w:val="24"/>
        </w:rPr>
        <w:t>finished</w:t>
      </w:r>
      <w:r w:rsidR="00AA151F" w:rsidRPr="00503F87">
        <w:rPr>
          <w:rFonts w:ascii="Times New Roman" w:hAnsi="Times New Roman"/>
          <w:spacing w:val="-3"/>
          <w:szCs w:val="24"/>
        </w:rPr>
        <w:t xml:space="preserve"> </w:t>
      </w:r>
      <w:r w:rsidR="00AA151F" w:rsidRPr="00503F87">
        <w:rPr>
          <w:rFonts w:ascii="Times New Roman" w:hAnsi="Times New Roman"/>
          <w:szCs w:val="24"/>
        </w:rPr>
        <w:t>surface.</w:t>
      </w:r>
      <w:r w:rsidR="00AA151F" w:rsidRPr="00503F87">
        <w:rPr>
          <w:rFonts w:ascii="Times New Roman" w:hAnsi="Times New Roman"/>
          <w:spacing w:val="40"/>
          <w:szCs w:val="24"/>
        </w:rPr>
        <w:t xml:space="preserve"> </w:t>
      </w:r>
      <w:r w:rsidR="00D86692" w:rsidRPr="00503F87">
        <w:rPr>
          <w:rFonts w:ascii="Times New Roman" w:hAnsi="Times New Roman"/>
          <w:spacing w:val="40"/>
          <w:szCs w:val="24"/>
        </w:rPr>
        <w:t xml:space="preserve"> </w:t>
      </w:r>
      <w:r w:rsidR="00AA151F" w:rsidRPr="00503F87">
        <w:rPr>
          <w:rFonts w:ascii="Times New Roman" w:hAnsi="Times New Roman"/>
          <w:szCs w:val="24"/>
        </w:rPr>
        <w:t>Dowel</w:t>
      </w:r>
      <w:r w:rsidR="00AA151F" w:rsidRPr="00503F87">
        <w:rPr>
          <w:rFonts w:ascii="Times New Roman" w:hAnsi="Times New Roman"/>
          <w:spacing w:val="-3"/>
          <w:szCs w:val="24"/>
        </w:rPr>
        <w:t xml:space="preserve"> </w:t>
      </w:r>
      <w:r w:rsidR="00AA151F" w:rsidRPr="00503F87">
        <w:rPr>
          <w:rFonts w:ascii="Times New Roman" w:hAnsi="Times New Roman"/>
          <w:szCs w:val="24"/>
        </w:rPr>
        <w:t>as</w:t>
      </w:r>
      <w:r w:rsidR="00AA151F" w:rsidRPr="00503F87">
        <w:rPr>
          <w:rFonts w:ascii="Times New Roman" w:hAnsi="Times New Roman"/>
          <w:spacing w:val="-3"/>
          <w:szCs w:val="24"/>
        </w:rPr>
        <w:t xml:space="preserve"> </w:t>
      </w:r>
      <w:r w:rsidR="00AA151F" w:rsidRPr="00503F87">
        <w:rPr>
          <w:rFonts w:ascii="Times New Roman" w:hAnsi="Times New Roman"/>
          <w:szCs w:val="24"/>
        </w:rPr>
        <w:t>specified</w:t>
      </w:r>
      <w:r w:rsidR="00AA151F" w:rsidRPr="00503F87">
        <w:rPr>
          <w:rFonts w:ascii="Times New Roman" w:hAnsi="Times New Roman"/>
          <w:spacing w:val="-3"/>
          <w:szCs w:val="24"/>
        </w:rPr>
        <w:t xml:space="preserve"> </w:t>
      </w:r>
      <w:r w:rsidR="00AA151F" w:rsidRPr="00503F87">
        <w:rPr>
          <w:rFonts w:ascii="Times New Roman" w:hAnsi="Times New Roman"/>
          <w:szCs w:val="24"/>
        </w:rPr>
        <w:t>in</w:t>
      </w:r>
      <w:r w:rsidR="00AA151F" w:rsidRPr="00503F87">
        <w:rPr>
          <w:rFonts w:ascii="Times New Roman" w:hAnsi="Times New Roman"/>
          <w:spacing w:val="-3"/>
          <w:szCs w:val="24"/>
        </w:rPr>
        <w:t xml:space="preserve"> </w:t>
      </w:r>
      <w:r w:rsidR="00AA151F" w:rsidRPr="00503F87">
        <w:rPr>
          <w:rFonts w:ascii="Times New Roman" w:hAnsi="Times New Roman"/>
          <w:szCs w:val="24"/>
        </w:rPr>
        <w:t>Section</w:t>
      </w:r>
      <w:r w:rsidR="00D86692" w:rsidRPr="00503F87">
        <w:rPr>
          <w:rFonts w:ascii="Times New Roman" w:hAnsi="Times New Roman"/>
          <w:spacing w:val="-4"/>
          <w:szCs w:val="24"/>
        </w:rPr>
        <w:t> </w:t>
      </w:r>
      <w:r w:rsidR="00AA151F" w:rsidRPr="00503F87">
        <w:rPr>
          <w:rFonts w:ascii="Times New Roman" w:hAnsi="Times New Roman"/>
          <w:szCs w:val="24"/>
        </w:rPr>
        <w:t>406</w:t>
      </w:r>
      <w:r w:rsidR="00AA151F" w:rsidRPr="00503F87">
        <w:rPr>
          <w:rFonts w:ascii="Times New Roman" w:hAnsi="Times New Roman"/>
          <w:spacing w:val="-3"/>
          <w:szCs w:val="24"/>
        </w:rPr>
        <w:t xml:space="preserve"> </w:t>
      </w:r>
      <w:r w:rsidR="00AA151F" w:rsidRPr="00503F87">
        <w:rPr>
          <w:rFonts w:ascii="Times New Roman" w:hAnsi="Times New Roman"/>
          <w:szCs w:val="24"/>
        </w:rPr>
        <w:t>except</w:t>
      </w:r>
      <w:r w:rsidR="00AA151F" w:rsidRPr="00503F87">
        <w:rPr>
          <w:rFonts w:ascii="Times New Roman" w:hAnsi="Times New Roman"/>
          <w:spacing w:val="-3"/>
          <w:szCs w:val="24"/>
        </w:rPr>
        <w:t xml:space="preserve"> </w:t>
      </w:r>
      <w:r w:rsidR="00AA151F" w:rsidRPr="00503F87">
        <w:rPr>
          <w:rFonts w:ascii="Times New Roman" w:hAnsi="Times New Roman"/>
          <w:szCs w:val="24"/>
        </w:rPr>
        <w:t>use</w:t>
      </w:r>
      <w:r w:rsidR="00AA151F" w:rsidRPr="00503F87">
        <w:rPr>
          <w:rFonts w:ascii="Times New Roman" w:hAnsi="Times New Roman"/>
          <w:spacing w:val="-3"/>
          <w:szCs w:val="24"/>
        </w:rPr>
        <w:t xml:space="preserve"> </w:t>
      </w:r>
      <w:r w:rsidR="00AA151F" w:rsidRPr="00503F87">
        <w:rPr>
          <w:rFonts w:ascii="Times New Roman" w:hAnsi="Times New Roman"/>
          <w:szCs w:val="24"/>
        </w:rPr>
        <w:t>any</w:t>
      </w:r>
      <w:r w:rsidR="00AA151F" w:rsidRPr="00503F87">
        <w:rPr>
          <w:rFonts w:ascii="Times New Roman" w:hAnsi="Times New Roman"/>
          <w:spacing w:val="-3"/>
          <w:szCs w:val="24"/>
        </w:rPr>
        <w:t xml:space="preserve"> </w:t>
      </w:r>
      <w:r w:rsidR="00AA151F" w:rsidRPr="00503F87">
        <w:rPr>
          <w:rFonts w:ascii="Times New Roman" w:hAnsi="Times New Roman"/>
          <w:szCs w:val="24"/>
        </w:rPr>
        <w:t>type</w:t>
      </w:r>
      <w:r w:rsidR="005346AF" w:rsidRPr="00503F87">
        <w:rPr>
          <w:rFonts w:ascii="Times New Roman" w:hAnsi="Times New Roman"/>
          <w:szCs w:val="24"/>
        </w:rPr>
        <w:t xml:space="preserve"> of</w:t>
      </w:r>
      <w:r w:rsidR="00AA151F" w:rsidRPr="00503F87">
        <w:rPr>
          <w:rFonts w:ascii="Times New Roman" w:hAnsi="Times New Roman"/>
          <w:spacing w:val="-3"/>
          <w:szCs w:val="24"/>
        </w:rPr>
        <w:t xml:space="preserve"> </w:t>
      </w:r>
      <w:r w:rsidR="00AA151F" w:rsidRPr="00503F87">
        <w:rPr>
          <w:rFonts w:ascii="Times New Roman" w:hAnsi="Times New Roman"/>
          <w:szCs w:val="24"/>
        </w:rPr>
        <w:t>grout</w:t>
      </w:r>
      <w:r w:rsidR="00AA151F" w:rsidRPr="00503F87">
        <w:rPr>
          <w:rFonts w:ascii="Times New Roman" w:hAnsi="Times New Roman"/>
          <w:spacing w:val="-3"/>
          <w:szCs w:val="24"/>
        </w:rPr>
        <w:t xml:space="preserve"> </w:t>
      </w:r>
      <w:r w:rsidR="00AA151F" w:rsidRPr="00503F87">
        <w:rPr>
          <w:rFonts w:ascii="Times New Roman" w:hAnsi="Times New Roman"/>
          <w:szCs w:val="24"/>
        </w:rPr>
        <w:t>specified in 902.11.</w:t>
      </w:r>
    </w:p>
    <w:p w14:paraId="58C4030F" w14:textId="77777777" w:rsidR="00CF68DC" w:rsidRPr="00503F87" w:rsidRDefault="00CF68DC" w:rsidP="00CF68DC">
      <w:pPr>
        <w:widowControl w:val="0"/>
        <w:tabs>
          <w:tab w:val="left" w:pos="1185"/>
        </w:tabs>
        <w:autoSpaceDE w:val="0"/>
        <w:autoSpaceDN w:val="0"/>
        <w:spacing w:before="1"/>
        <w:ind w:left="40" w:right="117"/>
        <w:jc w:val="both"/>
        <w:rPr>
          <w:rFonts w:ascii="Times New Roman" w:hAnsi="Times New Roman"/>
          <w:szCs w:val="24"/>
        </w:rPr>
      </w:pPr>
    </w:p>
    <w:p w14:paraId="38611252" w14:textId="54DCF244" w:rsidR="006B7BF8" w:rsidRPr="00503F87" w:rsidRDefault="004D73C9" w:rsidP="00CF68DC">
      <w:pPr>
        <w:widowControl w:val="0"/>
        <w:tabs>
          <w:tab w:val="left" w:pos="1185"/>
        </w:tabs>
        <w:autoSpaceDE w:val="0"/>
        <w:autoSpaceDN w:val="0"/>
        <w:spacing w:before="1"/>
        <w:ind w:left="40" w:right="117"/>
        <w:jc w:val="both"/>
        <w:rPr>
          <w:rFonts w:ascii="Times New Roman" w:hAnsi="Times New Roman"/>
          <w:szCs w:val="24"/>
        </w:rPr>
      </w:pPr>
      <w:r w:rsidRPr="00503F87">
        <w:rPr>
          <w:rFonts w:ascii="Times New Roman" w:hAnsi="Times New Roman"/>
          <w:szCs w:val="24"/>
        </w:rPr>
        <w:lastRenderedPageBreak/>
        <w:t xml:space="preserve">Ensure that existing reinforcing steel to be incorporated into any repair work meets 421.03.07. </w:t>
      </w:r>
      <w:r w:rsidR="00D86692" w:rsidRPr="00503F87">
        <w:rPr>
          <w:rFonts w:ascii="Times New Roman" w:hAnsi="Times New Roman"/>
          <w:szCs w:val="24"/>
        </w:rPr>
        <w:t xml:space="preserve"> </w:t>
      </w:r>
      <w:r w:rsidR="00AA151F" w:rsidRPr="00CF68DC">
        <w:rPr>
          <w:rFonts w:ascii="Times New Roman" w:hAnsi="Times New Roman"/>
          <w:szCs w:val="24"/>
        </w:rPr>
        <w:t>Abrasive</w:t>
      </w:r>
      <w:r w:rsidR="00AA151F" w:rsidRPr="00CF68DC">
        <w:rPr>
          <w:rFonts w:ascii="Times New Roman" w:hAnsi="Times New Roman"/>
          <w:spacing w:val="-6"/>
          <w:szCs w:val="24"/>
        </w:rPr>
        <w:t xml:space="preserve"> </w:t>
      </w:r>
      <w:r w:rsidR="00AA151F" w:rsidRPr="00CF68DC">
        <w:rPr>
          <w:rFonts w:ascii="Times New Roman" w:hAnsi="Times New Roman"/>
          <w:szCs w:val="24"/>
        </w:rPr>
        <w:t>blast</w:t>
      </w:r>
      <w:r w:rsidR="00AA151F" w:rsidRPr="00CF68DC">
        <w:rPr>
          <w:rFonts w:ascii="Times New Roman" w:hAnsi="Times New Roman"/>
          <w:spacing w:val="-6"/>
          <w:szCs w:val="24"/>
        </w:rPr>
        <w:t xml:space="preserve"> </w:t>
      </w:r>
      <w:r w:rsidR="00AA151F" w:rsidRPr="00CF68DC">
        <w:rPr>
          <w:rFonts w:ascii="Times New Roman" w:hAnsi="Times New Roman"/>
          <w:szCs w:val="24"/>
        </w:rPr>
        <w:t>all</w:t>
      </w:r>
      <w:r w:rsidR="00AA151F" w:rsidRPr="00CF68DC">
        <w:rPr>
          <w:rFonts w:ascii="Times New Roman" w:hAnsi="Times New Roman"/>
          <w:spacing w:val="-6"/>
          <w:szCs w:val="24"/>
        </w:rPr>
        <w:t xml:space="preserve"> </w:t>
      </w:r>
      <w:r w:rsidR="00AA151F" w:rsidRPr="00CF68DC">
        <w:rPr>
          <w:rFonts w:ascii="Times New Roman" w:hAnsi="Times New Roman"/>
          <w:szCs w:val="24"/>
        </w:rPr>
        <w:t>exposed</w:t>
      </w:r>
      <w:r w:rsidR="00AA151F" w:rsidRPr="00CF68DC">
        <w:rPr>
          <w:rFonts w:ascii="Times New Roman" w:hAnsi="Times New Roman"/>
          <w:spacing w:val="-6"/>
          <w:szCs w:val="24"/>
        </w:rPr>
        <w:t xml:space="preserve"> </w:t>
      </w:r>
      <w:r w:rsidR="00AA151F" w:rsidRPr="00CF68DC">
        <w:rPr>
          <w:rFonts w:ascii="Times New Roman" w:hAnsi="Times New Roman"/>
          <w:szCs w:val="24"/>
        </w:rPr>
        <w:t>existing</w:t>
      </w:r>
      <w:r w:rsidR="00AA151F" w:rsidRPr="00CF68DC">
        <w:rPr>
          <w:rFonts w:ascii="Times New Roman" w:hAnsi="Times New Roman"/>
          <w:spacing w:val="-6"/>
          <w:szCs w:val="24"/>
        </w:rPr>
        <w:t xml:space="preserve"> </w:t>
      </w:r>
      <w:r w:rsidR="00AA151F" w:rsidRPr="00CF68DC">
        <w:rPr>
          <w:rFonts w:ascii="Times New Roman" w:hAnsi="Times New Roman"/>
          <w:szCs w:val="24"/>
        </w:rPr>
        <w:t>reinforcing</w:t>
      </w:r>
      <w:r w:rsidR="00AA151F" w:rsidRPr="00CF68DC">
        <w:rPr>
          <w:rFonts w:ascii="Times New Roman" w:hAnsi="Times New Roman"/>
          <w:spacing w:val="-6"/>
          <w:szCs w:val="24"/>
        </w:rPr>
        <w:t xml:space="preserve"> </w:t>
      </w:r>
      <w:r w:rsidR="00AA151F" w:rsidRPr="00CF68DC">
        <w:rPr>
          <w:rFonts w:ascii="Times New Roman" w:hAnsi="Times New Roman"/>
          <w:szCs w:val="24"/>
        </w:rPr>
        <w:t>steel</w:t>
      </w:r>
      <w:r w:rsidR="00AA151F" w:rsidRPr="00CF68DC">
        <w:rPr>
          <w:rFonts w:ascii="Times New Roman" w:hAnsi="Times New Roman"/>
          <w:spacing w:val="-6"/>
          <w:szCs w:val="24"/>
        </w:rPr>
        <w:t xml:space="preserve"> </w:t>
      </w:r>
      <w:r w:rsidR="00AA151F" w:rsidRPr="00CF68DC">
        <w:rPr>
          <w:rFonts w:ascii="Times New Roman" w:hAnsi="Times New Roman"/>
          <w:szCs w:val="24"/>
        </w:rPr>
        <w:t>that</w:t>
      </w:r>
      <w:r w:rsidR="00AA151F" w:rsidRPr="00CF68DC">
        <w:rPr>
          <w:rFonts w:ascii="Times New Roman" w:hAnsi="Times New Roman"/>
          <w:spacing w:val="-6"/>
          <w:szCs w:val="24"/>
        </w:rPr>
        <w:t xml:space="preserve"> </w:t>
      </w:r>
      <w:r w:rsidR="00AA151F" w:rsidRPr="00CF68DC">
        <w:rPr>
          <w:rFonts w:ascii="Times New Roman" w:hAnsi="Times New Roman"/>
          <w:szCs w:val="24"/>
        </w:rPr>
        <w:t>will</w:t>
      </w:r>
      <w:r w:rsidR="00AA151F" w:rsidRPr="00CF68DC">
        <w:rPr>
          <w:rFonts w:ascii="Times New Roman" w:hAnsi="Times New Roman"/>
          <w:spacing w:val="-6"/>
          <w:szCs w:val="24"/>
        </w:rPr>
        <w:t xml:space="preserve"> </w:t>
      </w:r>
      <w:r w:rsidR="00AA151F" w:rsidRPr="00CF68DC">
        <w:rPr>
          <w:rFonts w:ascii="Times New Roman" w:hAnsi="Times New Roman"/>
          <w:szCs w:val="24"/>
        </w:rPr>
        <w:t>be</w:t>
      </w:r>
      <w:r w:rsidR="00AA151F" w:rsidRPr="00CF68DC">
        <w:rPr>
          <w:rFonts w:ascii="Times New Roman" w:hAnsi="Times New Roman"/>
          <w:spacing w:val="-6"/>
          <w:szCs w:val="24"/>
        </w:rPr>
        <w:t xml:space="preserve"> </w:t>
      </w:r>
      <w:r w:rsidR="00AA151F" w:rsidRPr="00CF68DC">
        <w:rPr>
          <w:rFonts w:ascii="Times New Roman" w:hAnsi="Times New Roman"/>
          <w:szCs w:val="24"/>
        </w:rPr>
        <w:t>incorporated</w:t>
      </w:r>
      <w:r w:rsidR="00AA151F" w:rsidRPr="00CF68DC">
        <w:rPr>
          <w:rFonts w:ascii="Times New Roman" w:hAnsi="Times New Roman"/>
          <w:spacing w:val="-6"/>
          <w:szCs w:val="24"/>
        </w:rPr>
        <w:t xml:space="preserve"> </w:t>
      </w:r>
      <w:r w:rsidR="00AA151F" w:rsidRPr="00CF68DC">
        <w:rPr>
          <w:rFonts w:ascii="Times New Roman" w:hAnsi="Times New Roman"/>
          <w:szCs w:val="24"/>
        </w:rPr>
        <w:t>in</w:t>
      </w:r>
      <w:r w:rsidR="00AA151F" w:rsidRPr="00CF68DC">
        <w:rPr>
          <w:rFonts w:ascii="Times New Roman" w:hAnsi="Times New Roman"/>
          <w:spacing w:val="-6"/>
          <w:szCs w:val="24"/>
        </w:rPr>
        <w:t xml:space="preserve"> </w:t>
      </w:r>
      <w:r w:rsidR="00AA151F" w:rsidRPr="00CF68DC">
        <w:rPr>
          <w:rFonts w:ascii="Times New Roman" w:hAnsi="Times New Roman"/>
          <w:szCs w:val="24"/>
        </w:rPr>
        <w:t>the</w:t>
      </w:r>
      <w:r w:rsidR="00AA151F" w:rsidRPr="00CF68DC">
        <w:rPr>
          <w:rFonts w:ascii="Times New Roman" w:hAnsi="Times New Roman"/>
          <w:spacing w:val="-6"/>
          <w:szCs w:val="24"/>
        </w:rPr>
        <w:t xml:space="preserve"> </w:t>
      </w:r>
      <w:r w:rsidR="00AA151F" w:rsidRPr="00CF68DC">
        <w:rPr>
          <w:rFonts w:ascii="Times New Roman" w:hAnsi="Times New Roman"/>
          <w:szCs w:val="24"/>
        </w:rPr>
        <w:t>new</w:t>
      </w:r>
      <w:r w:rsidR="00AA151F" w:rsidRPr="00CF68DC">
        <w:rPr>
          <w:rFonts w:ascii="Times New Roman" w:hAnsi="Times New Roman"/>
          <w:spacing w:val="-6"/>
          <w:szCs w:val="24"/>
        </w:rPr>
        <w:t xml:space="preserve"> </w:t>
      </w:r>
      <w:r w:rsidR="00AA151F" w:rsidRPr="00CF68DC">
        <w:rPr>
          <w:rFonts w:ascii="Times New Roman" w:hAnsi="Times New Roman"/>
          <w:szCs w:val="24"/>
        </w:rPr>
        <w:t>work</w:t>
      </w:r>
      <w:r w:rsidR="00AA151F" w:rsidRPr="00CF68DC">
        <w:rPr>
          <w:rFonts w:ascii="Times New Roman" w:hAnsi="Times New Roman"/>
          <w:spacing w:val="-6"/>
          <w:szCs w:val="24"/>
        </w:rPr>
        <w:t xml:space="preserve"> </w:t>
      </w:r>
      <w:r w:rsidR="00AA151F" w:rsidRPr="00CF68DC">
        <w:rPr>
          <w:rFonts w:ascii="Times New Roman" w:hAnsi="Times New Roman"/>
          <w:szCs w:val="24"/>
        </w:rPr>
        <w:t>to</w:t>
      </w:r>
      <w:r w:rsidR="00AA151F" w:rsidRPr="00CF68DC">
        <w:rPr>
          <w:rFonts w:ascii="Times New Roman" w:hAnsi="Times New Roman"/>
          <w:spacing w:val="-6"/>
          <w:szCs w:val="24"/>
        </w:rPr>
        <w:t xml:space="preserve"> </w:t>
      </w:r>
      <w:r w:rsidR="00AA151F" w:rsidRPr="00CF68DC">
        <w:rPr>
          <w:rFonts w:ascii="Times New Roman" w:hAnsi="Times New Roman"/>
          <w:szCs w:val="24"/>
        </w:rPr>
        <w:t>a near white finish to remove all rust, dirt, scale, and loose concrete</w:t>
      </w:r>
      <w:r w:rsidR="004A6861" w:rsidRPr="00CF68DC">
        <w:rPr>
          <w:rFonts w:ascii="Times New Roman" w:hAnsi="Times New Roman"/>
          <w:szCs w:val="24"/>
        </w:rPr>
        <w:t>.</w:t>
      </w:r>
      <w:r w:rsidR="000762E4" w:rsidRPr="00CF68DC">
        <w:rPr>
          <w:rFonts w:ascii="Times New Roman" w:hAnsi="Times New Roman"/>
          <w:szCs w:val="24"/>
        </w:rPr>
        <w:t xml:space="preserve"> </w:t>
      </w:r>
      <w:r w:rsidR="00AA151F" w:rsidRPr="00CF68DC">
        <w:rPr>
          <w:rFonts w:ascii="Times New Roman" w:hAnsi="Times New Roman"/>
          <w:spacing w:val="40"/>
          <w:szCs w:val="24"/>
        </w:rPr>
        <w:t xml:space="preserve"> </w:t>
      </w:r>
      <w:r w:rsidR="00AA151F" w:rsidRPr="00CF68DC">
        <w:rPr>
          <w:rFonts w:ascii="Times New Roman" w:hAnsi="Times New Roman"/>
          <w:szCs w:val="24"/>
        </w:rPr>
        <w:t>The Engineer will establish if reinforcing steel is to be reused or replaced</w:t>
      </w:r>
      <w:r w:rsidR="005973BB" w:rsidRPr="00503F87">
        <w:rPr>
          <w:rFonts w:ascii="Times New Roman" w:hAnsi="Times New Roman"/>
          <w:szCs w:val="24"/>
        </w:rPr>
        <w:t xml:space="preserve">.  </w:t>
      </w:r>
    </w:p>
    <w:p w14:paraId="4CD4E7BC" w14:textId="77B4522F" w:rsidR="002B355D" w:rsidRPr="00503F87" w:rsidRDefault="002B355D" w:rsidP="00B30AFA">
      <w:pPr>
        <w:tabs>
          <w:tab w:val="left" w:pos="187"/>
          <w:tab w:val="left" w:pos="547"/>
          <w:tab w:val="left" w:pos="720"/>
          <w:tab w:val="left" w:pos="907"/>
          <w:tab w:val="left" w:pos="1267"/>
        </w:tabs>
        <w:suppressAutoHyphens/>
        <w:spacing w:line="240" w:lineRule="exact"/>
        <w:jc w:val="both"/>
        <w:rPr>
          <w:rFonts w:ascii="Times New Roman" w:hAnsi="Times New Roman"/>
          <w:szCs w:val="24"/>
        </w:rPr>
      </w:pPr>
    </w:p>
    <w:p w14:paraId="749559DE" w14:textId="73A29162" w:rsidR="004E58B7" w:rsidRDefault="00CE78FD" w:rsidP="006C75FB">
      <w:pPr>
        <w:tabs>
          <w:tab w:val="left" w:pos="187"/>
          <w:tab w:val="left" w:pos="547"/>
          <w:tab w:val="left" w:pos="720"/>
          <w:tab w:val="left" w:pos="907"/>
          <w:tab w:val="left" w:pos="1267"/>
        </w:tabs>
        <w:suppressAutoHyphens/>
        <w:jc w:val="both"/>
        <w:rPr>
          <w:rFonts w:ascii="Times New Roman" w:hAnsi="Times New Roman"/>
          <w:szCs w:val="24"/>
        </w:rPr>
      </w:pPr>
      <w:r>
        <w:rPr>
          <w:rFonts w:ascii="Times New Roman" w:hAnsi="Times New Roman"/>
          <w:szCs w:val="24"/>
        </w:rPr>
        <w:t>Regardless of</w:t>
      </w:r>
      <w:r w:rsidR="001D5D2A">
        <w:rPr>
          <w:rFonts w:ascii="Times New Roman" w:hAnsi="Times New Roman"/>
          <w:szCs w:val="24"/>
        </w:rPr>
        <w:t xml:space="preserve"> whether the reinforcement was </w:t>
      </w:r>
      <w:r w:rsidR="00CB5208">
        <w:rPr>
          <w:rFonts w:ascii="Times New Roman" w:hAnsi="Times New Roman"/>
          <w:szCs w:val="24"/>
        </w:rPr>
        <w:t>previous</w:t>
      </w:r>
      <w:r w:rsidR="001D5D2A">
        <w:rPr>
          <w:rFonts w:ascii="Times New Roman" w:hAnsi="Times New Roman"/>
          <w:szCs w:val="24"/>
        </w:rPr>
        <w:t>ly coated</w:t>
      </w:r>
      <w:r w:rsidR="00CB5208">
        <w:rPr>
          <w:rFonts w:ascii="Times New Roman" w:hAnsi="Times New Roman"/>
          <w:szCs w:val="24"/>
        </w:rPr>
        <w:t>, c</w:t>
      </w:r>
      <w:r w:rsidR="00374916" w:rsidRPr="00503F87">
        <w:rPr>
          <w:rFonts w:ascii="Times New Roman" w:hAnsi="Times New Roman"/>
          <w:szCs w:val="24"/>
        </w:rPr>
        <w:t>oat</w:t>
      </w:r>
      <w:r w:rsidR="00F408CD" w:rsidRPr="00503F87">
        <w:rPr>
          <w:rFonts w:ascii="Times New Roman" w:hAnsi="Times New Roman"/>
          <w:szCs w:val="24"/>
        </w:rPr>
        <w:t xml:space="preserve"> </w:t>
      </w:r>
      <w:r w:rsidR="00374916" w:rsidRPr="00503F87">
        <w:rPr>
          <w:rFonts w:ascii="Times New Roman" w:hAnsi="Times New Roman"/>
          <w:szCs w:val="24"/>
        </w:rPr>
        <w:t xml:space="preserve">all </w:t>
      </w:r>
      <w:r w:rsidR="0094008B">
        <w:rPr>
          <w:rFonts w:ascii="Times New Roman" w:hAnsi="Times New Roman"/>
          <w:szCs w:val="24"/>
        </w:rPr>
        <w:t xml:space="preserve">exposed </w:t>
      </w:r>
      <w:r w:rsidR="004E58B7" w:rsidRPr="00503F87">
        <w:rPr>
          <w:rFonts w:ascii="Times New Roman" w:hAnsi="Times New Roman"/>
          <w:szCs w:val="24"/>
        </w:rPr>
        <w:t>existing reinforcement steel with epoxy touch-up system in conformance with Section</w:t>
      </w:r>
      <w:r w:rsidR="00D86692" w:rsidRPr="00503F87">
        <w:rPr>
          <w:rFonts w:ascii="Times New Roman" w:hAnsi="Times New Roman"/>
          <w:szCs w:val="24"/>
        </w:rPr>
        <w:t> </w:t>
      </w:r>
      <w:r w:rsidR="004E58B7" w:rsidRPr="00503F87">
        <w:rPr>
          <w:rFonts w:ascii="Times New Roman" w:hAnsi="Times New Roman"/>
          <w:szCs w:val="24"/>
        </w:rPr>
        <w:t>465.</w:t>
      </w:r>
      <w:r w:rsidR="00BA071E" w:rsidRPr="00503F87">
        <w:rPr>
          <w:rFonts w:ascii="Times New Roman" w:hAnsi="Times New Roman"/>
          <w:szCs w:val="24"/>
        </w:rPr>
        <w:t xml:space="preserve">  The Engineer may </w:t>
      </w:r>
      <w:r w:rsidR="007C7258" w:rsidRPr="00503F87">
        <w:rPr>
          <w:rFonts w:ascii="Times New Roman" w:hAnsi="Times New Roman"/>
          <w:szCs w:val="24"/>
        </w:rPr>
        <w:t>waive this requirement if there is not enough time for the system to properly cure.</w:t>
      </w:r>
    </w:p>
    <w:p w14:paraId="0C5D0F0D" w14:textId="77777777" w:rsidR="008A02BD" w:rsidRPr="00AA151F" w:rsidRDefault="008A02BD" w:rsidP="006C75FB">
      <w:pPr>
        <w:widowControl w:val="0"/>
        <w:autoSpaceDE w:val="0"/>
        <w:autoSpaceDN w:val="0"/>
        <w:jc w:val="both"/>
        <w:rPr>
          <w:rFonts w:ascii="Times New Roman" w:hAnsi="Times New Roman"/>
          <w:szCs w:val="24"/>
        </w:rPr>
      </w:pPr>
    </w:p>
    <w:p w14:paraId="29C07CBF" w14:textId="507A0729" w:rsidR="00AA151F" w:rsidRPr="00AA151F" w:rsidRDefault="00AA151F" w:rsidP="006C75FB">
      <w:pPr>
        <w:widowControl w:val="0"/>
        <w:autoSpaceDE w:val="0"/>
        <w:autoSpaceDN w:val="0"/>
        <w:ind w:right="115"/>
        <w:jc w:val="both"/>
        <w:rPr>
          <w:rFonts w:ascii="Times New Roman" w:hAnsi="Times New Roman"/>
          <w:szCs w:val="24"/>
        </w:rPr>
      </w:pPr>
      <w:r w:rsidRPr="00AA151F">
        <w:rPr>
          <w:rFonts w:ascii="Times New Roman" w:hAnsi="Times New Roman"/>
          <w:szCs w:val="24"/>
        </w:rPr>
        <w:t xml:space="preserve">For anchoring </w:t>
      </w:r>
      <w:r w:rsidR="00170338">
        <w:rPr>
          <w:rFonts w:ascii="Times New Roman" w:hAnsi="Times New Roman"/>
          <w:szCs w:val="24"/>
        </w:rPr>
        <w:t xml:space="preserve">additional </w:t>
      </w:r>
      <w:r w:rsidRPr="00AA151F">
        <w:rPr>
          <w:rFonts w:ascii="Times New Roman" w:hAnsi="Times New Roman"/>
          <w:szCs w:val="24"/>
        </w:rPr>
        <w:t>reinforcing to masonry surfaces, set at least 3/8</w:t>
      </w:r>
      <w:r w:rsidR="00D86692" w:rsidRPr="00503F87">
        <w:rPr>
          <w:rFonts w:ascii="Times New Roman" w:hAnsi="Times New Roman"/>
          <w:spacing w:val="-2"/>
          <w:szCs w:val="24"/>
        </w:rPr>
        <w:t> </w:t>
      </w:r>
      <w:r w:rsidRPr="00AA151F">
        <w:rPr>
          <w:rFonts w:ascii="Times New Roman" w:hAnsi="Times New Roman"/>
          <w:szCs w:val="24"/>
        </w:rPr>
        <w:t>in. diameter expansion bolts in drilled</w:t>
      </w:r>
      <w:r w:rsidRPr="00AA151F">
        <w:rPr>
          <w:rFonts w:ascii="Times New Roman" w:hAnsi="Times New Roman"/>
          <w:spacing w:val="-3"/>
          <w:szCs w:val="24"/>
        </w:rPr>
        <w:t xml:space="preserve"> </w:t>
      </w:r>
      <w:r w:rsidRPr="00AA151F">
        <w:rPr>
          <w:rFonts w:ascii="Times New Roman" w:hAnsi="Times New Roman"/>
          <w:szCs w:val="24"/>
        </w:rPr>
        <w:t>holes,</w:t>
      </w:r>
      <w:r w:rsidRPr="00AA151F">
        <w:rPr>
          <w:rFonts w:ascii="Times New Roman" w:hAnsi="Times New Roman"/>
          <w:spacing w:val="-3"/>
          <w:szCs w:val="24"/>
        </w:rPr>
        <w:t xml:space="preserve"> </w:t>
      </w:r>
      <w:r w:rsidRPr="00AA151F">
        <w:rPr>
          <w:rFonts w:ascii="Times New Roman" w:hAnsi="Times New Roman"/>
          <w:szCs w:val="24"/>
        </w:rPr>
        <w:t>or</w:t>
      </w:r>
      <w:r w:rsidRPr="00AA151F">
        <w:rPr>
          <w:rFonts w:ascii="Times New Roman" w:hAnsi="Times New Roman"/>
          <w:spacing w:val="-3"/>
          <w:szCs w:val="24"/>
        </w:rPr>
        <w:t xml:space="preserve"> </w:t>
      </w:r>
      <w:r w:rsidRPr="00AA151F">
        <w:rPr>
          <w:rFonts w:ascii="Times New Roman" w:hAnsi="Times New Roman"/>
          <w:szCs w:val="24"/>
        </w:rPr>
        <w:t>set</w:t>
      </w:r>
      <w:r w:rsidRPr="00AA151F">
        <w:rPr>
          <w:rFonts w:ascii="Times New Roman" w:hAnsi="Times New Roman"/>
          <w:spacing w:val="-3"/>
          <w:szCs w:val="24"/>
        </w:rPr>
        <w:t xml:space="preserve"> </w:t>
      </w:r>
      <w:r w:rsidRPr="00AA151F">
        <w:rPr>
          <w:rFonts w:ascii="Times New Roman" w:hAnsi="Times New Roman"/>
          <w:szCs w:val="24"/>
        </w:rPr>
        <w:t>plain</w:t>
      </w:r>
      <w:r w:rsidRPr="00AA151F">
        <w:rPr>
          <w:rFonts w:ascii="Times New Roman" w:hAnsi="Times New Roman"/>
          <w:spacing w:val="-3"/>
          <w:szCs w:val="24"/>
        </w:rPr>
        <w:t xml:space="preserve"> </w:t>
      </w:r>
      <w:r w:rsidRPr="00AA151F">
        <w:rPr>
          <w:rFonts w:ascii="Times New Roman" w:hAnsi="Times New Roman"/>
          <w:szCs w:val="24"/>
        </w:rPr>
        <w:t>round</w:t>
      </w:r>
      <w:r w:rsidRPr="00AA151F">
        <w:rPr>
          <w:rFonts w:ascii="Times New Roman" w:hAnsi="Times New Roman"/>
          <w:spacing w:val="-3"/>
          <w:szCs w:val="24"/>
        </w:rPr>
        <w:t xml:space="preserve"> </w:t>
      </w:r>
      <w:r w:rsidRPr="00AA151F">
        <w:rPr>
          <w:rFonts w:ascii="Times New Roman" w:hAnsi="Times New Roman"/>
          <w:szCs w:val="24"/>
        </w:rPr>
        <w:t>No.</w:t>
      </w:r>
      <w:r w:rsidR="00E07EEA" w:rsidRPr="00503F87">
        <w:rPr>
          <w:rFonts w:ascii="Times New Roman" w:hAnsi="Times New Roman"/>
          <w:spacing w:val="-3"/>
          <w:szCs w:val="24"/>
        </w:rPr>
        <w:t> </w:t>
      </w:r>
      <w:r w:rsidRPr="00AA151F">
        <w:rPr>
          <w:rFonts w:ascii="Times New Roman" w:hAnsi="Times New Roman"/>
          <w:szCs w:val="24"/>
        </w:rPr>
        <w:t>4</w:t>
      </w:r>
      <w:r w:rsidRPr="00AA151F">
        <w:rPr>
          <w:rFonts w:ascii="Times New Roman" w:hAnsi="Times New Roman"/>
          <w:spacing w:val="-3"/>
          <w:szCs w:val="24"/>
        </w:rPr>
        <w:t xml:space="preserve"> </w:t>
      </w:r>
      <w:r w:rsidRPr="00AA151F">
        <w:rPr>
          <w:rFonts w:ascii="Times New Roman" w:hAnsi="Times New Roman"/>
          <w:szCs w:val="24"/>
        </w:rPr>
        <w:t>bars</w:t>
      </w:r>
      <w:r w:rsidRPr="00AA151F">
        <w:rPr>
          <w:rFonts w:ascii="Times New Roman" w:hAnsi="Times New Roman"/>
          <w:spacing w:val="-3"/>
          <w:szCs w:val="24"/>
        </w:rPr>
        <w:t xml:space="preserve"> </w:t>
      </w:r>
      <w:r w:rsidRPr="00AA151F">
        <w:rPr>
          <w:rFonts w:ascii="Times New Roman" w:hAnsi="Times New Roman"/>
          <w:szCs w:val="24"/>
        </w:rPr>
        <w:t>in</w:t>
      </w:r>
      <w:r w:rsidRPr="00AA151F">
        <w:rPr>
          <w:rFonts w:ascii="Times New Roman" w:hAnsi="Times New Roman"/>
          <w:spacing w:val="-3"/>
          <w:szCs w:val="24"/>
        </w:rPr>
        <w:t xml:space="preserve"> </w:t>
      </w:r>
      <w:r w:rsidRPr="00AA151F">
        <w:rPr>
          <w:rFonts w:ascii="Times New Roman" w:hAnsi="Times New Roman"/>
          <w:szCs w:val="24"/>
        </w:rPr>
        <w:t>approved</w:t>
      </w:r>
      <w:r w:rsidRPr="00AA151F">
        <w:rPr>
          <w:rFonts w:ascii="Times New Roman" w:hAnsi="Times New Roman"/>
          <w:spacing w:val="-3"/>
          <w:szCs w:val="24"/>
        </w:rPr>
        <w:t xml:space="preserve"> </w:t>
      </w:r>
      <w:r w:rsidRPr="00AA151F">
        <w:rPr>
          <w:rFonts w:ascii="Times New Roman" w:hAnsi="Times New Roman"/>
          <w:szCs w:val="24"/>
        </w:rPr>
        <w:t>dry</w:t>
      </w:r>
      <w:r w:rsidRPr="00AA151F">
        <w:rPr>
          <w:rFonts w:ascii="Times New Roman" w:hAnsi="Times New Roman"/>
          <w:spacing w:val="-3"/>
          <w:szCs w:val="24"/>
        </w:rPr>
        <w:t xml:space="preserve"> </w:t>
      </w:r>
      <w:r w:rsidRPr="00AA151F">
        <w:rPr>
          <w:rFonts w:ascii="Times New Roman" w:hAnsi="Times New Roman"/>
          <w:szCs w:val="24"/>
        </w:rPr>
        <w:t>packed</w:t>
      </w:r>
      <w:r w:rsidRPr="00AA151F">
        <w:rPr>
          <w:rFonts w:ascii="Times New Roman" w:hAnsi="Times New Roman"/>
          <w:spacing w:val="-3"/>
          <w:szCs w:val="24"/>
        </w:rPr>
        <w:t xml:space="preserve"> </w:t>
      </w:r>
      <w:r w:rsidR="000E66E3">
        <w:rPr>
          <w:rFonts w:ascii="Times New Roman" w:hAnsi="Times New Roman"/>
          <w:szCs w:val="24"/>
        </w:rPr>
        <w:t>grout</w:t>
      </w:r>
      <w:r w:rsidR="000E66E3" w:rsidRPr="00AA151F">
        <w:rPr>
          <w:rFonts w:ascii="Times New Roman" w:hAnsi="Times New Roman"/>
          <w:spacing w:val="-3"/>
          <w:szCs w:val="24"/>
        </w:rPr>
        <w:t xml:space="preserve"> </w:t>
      </w:r>
      <w:r w:rsidRPr="00AA151F">
        <w:rPr>
          <w:rFonts w:ascii="Times New Roman" w:hAnsi="Times New Roman"/>
          <w:szCs w:val="24"/>
        </w:rPr>
        <w:t>tightly</w:t>
      </w:r>
      <w:r w:rsidRPr="00AA151F">
        <w:rPr>
          <w:rFonts w:ascii="Times New Roman" w:hAnsi="Times New Roman"/>
          <w:spacing w:val="-3"/>
          <w:szCs w:val="24"/>
        </w:rPr>
        <w:t xml:space="preserve"> </w:t>
      </w:r>
      <w:r w:rsidRPr="00AA151F">
        <w:rPr>
          <w:rFonts w:ascii="Times New Roman" w:hAnsi="Times New Roman"/>
          <w:szCs w:val="24"/>
        </w:rPr>
        <w:t>driven</w:t>
      </w:r>
      <w:r w:rsidRPr="00AA151F">
        <w:rPr>
          <w:rFonts w:ascii="Times New Roman" w:hAnsi="Times New Roman"/>
          <w:spacing w:val="-3"/>
          <w:szCs w:val="24"/>
        </w:rPr>
        <w:t xml:space="preserve"> </w:t>
      </w:r>
      <w:r w:rsidRPr="00AA151F">
        <w:rPr>
          <w:rFonts w:ascii="Times New Roman" w:hAnsi="Times New Roman"/>
          <w:szCs w:val="24"/>
        </w:rPr>
        <w:t>in</w:t>
      </w:r>
      <w:r w:rsidRPr="00AA151F">
        <w:rPr>
          <w:rFonts w:ascii="Times New Roman" w:hAnsi="Times New Roman"/>
          <w:spacing w:val="-3"/>
          <w:szCs w:val="24"/>
        </w:rPr>
        <w:t xml:space="preserve"> </w:t>
      </w:r>
      <w:r w:rsidRPr="00AA151F">
        <w:rPr>
          <w:rFonts w:ascii="Times New Roman" w:hAnsi="Times New Roman"/>
          <w:szCs w:val="24"/>
        </w:rPr>
        <w:t>drilled holes.</w:t>
      </w:r>
      <w:r w:rsidRPr="00AA151F">
        <w:rPr>
          <w:rFonts w:ascii="Times New Roman" w:hAnsi="Times New Roman"/>
          <w:spacing w:val="40"/>
          <w:szCs w:val="24"/>
        </w:rPr>
        <w:t xml:space="preserve"> </w:t>
      </w:r>
      <w:r w:rsidR="00E07EEA" w:rsidRPr="00503F87">
        <w:rPr>
          <w:rFonts w:ascii="Times New Roman" w:hAnsi="Times New Roman"/>
          <w:spacing w:val="40"/>
          <w:szCs w:val="24"/>
        </w:rPr>
        <w:t xml:space="preserve"> </w:t>
      </w:r>
      <w:r w:rsidRPr="00AA151F">
        <w:rPr>
          <w:rFonts w:ascii="Times New Roman" w:hAnsi="Times New Roman"/>
          <w:szCs w:val="24"/>
        </w:rPr>
        <w:t xml:space="preserve">Ensure that </w:t>
      </w:r>
      <w:r w:rsidR="00CF68DC" w:rsidRPr="00AA151F">
        <w:rPr>
          <w:rFonts w:ascii="Times New Roman" w:hAnsi="Times New Roman"/>
          <w:szCs w:val="24"/>
        </w:rPr>
        <w:t>the drilled</w:t>
      </w:r>
      <w:r w:rsidRPr="00AA151F">
        <w:rPr>
          <w:rFonts w:ascii="Times New Roman" w:hAnsi="Times New Roman"/>
          <w:szCs w:val="24"/>
        </w:rPr>
        <w:t xml:space="preserve"> holes are at least 3</w:t>
      </w:r>
      <w:r w:rsidR="00E07EEA" w:rsidRPr="00503F87">
        <w:rPr>
          <w:rFonts w:ascii="Times New Roman" w:hAnsi="Times New Roman"/>
          <w:spacing w:val="-1"/>
          <w:szCs w:val="24"/>
        </w:rPr>
        <w:t> </w:t>
      </w:r>
      <w:r w:rsidRPr="00AA151F">
        <w:rPr>
          <w:rFonts w:ascii="Times New Roman" w:hAnsi="Times New Roman"/>
          <w:szCs w:val="24"/>
        </w:rPr>
        <w:t>in. deep.</w:t>
      </w:r>
      <w:r w:rsidRPr="00503F87">
        <w:rPr>
          <w:rFonts w:ascii="Times New Roman" w:hAnsi="Times New Roman"/>
          <w:spacing w:val="40"/>
          <w:szCs w:val="24"/>
        </w:rPr>
        <w:t xml:space="preserve"> </w:t>
      </w:r>
      <w:r w:rsidRPr="00AA151F">
        <w:rPr>
          <w:rFonts w:ascii="Times New Roman" w:hAnsi="Times New Roman"/>
          <w:spacing w:val="40"/>
          <w:szCs w:val="24"/>
        </w:rPr>
        <w:t xml:space="preserve"> </w:t>
      </w:r>
      <w:r w:rsidRPr="00AA151F">
        <w:rPr>
          <w:rFonts w:ascii="Times New Roman" w:hAnsi="Times New Roman"/>
          <w:szCs w:val="24"/>
        </w:rPr>
        <w:t>All bolts and bars shall be set in solid masonry (not in mortar, joints, or cracks) and have heads or hooks on their outer ends.</w:t>
      </w:r>
      <w:r w:rsidRPr="00AA151F">
        <w:rPr>
          <w:rFonts w:ascii="Times New Roman" w:hAnsi="Times New Roman"/>
          <w:spacing w:val="40"/>
          <w:szCs w:val="24"/>
        </w:rPr>
        <w:t xml:space="preserve"> </w:t>
      </w:r>
    </w:p>
    <w:p w14:paraId="5F2357DA" w14:textId="77777777" w:rsidR="00B2433B" w:rsidRPr="00503F87" w:rsidRDefault="00B2433B" w:rsidP="006C75FB">
      <w:pPr>
        <w:widowControl w:val="0"/>
        <w:autoSpaceDE w:val="0"/>
        <w:autoSpaceDN w:val="0"/>
        <w:ind w:right="118"/>
        <w:jc w:val="both"/>
        <w:rPr>
          <w:rFonts w:ascii="Times New Roman" w:hAnsi="Times New Roman"/>
          <w:spacing w:val="-2"/>
          <w:szCs w:val="24"/>
        </w:rPr>
      </w:pPr>
    </w:p>
    <w:p w14:paraId="4A2C7C5A" w14:textId="0C6084E2" w:rsidR="00AA151F" w:rsidRPr="00AA151F" w:rsidRDefault="00917D4C" w:rsidP="006C75FB">
      <w:pPr>
        <w:widowControl w:val="0"/>
        <w:autoSpaceDE w:val="0"/>
        <w:autoSpaceDN w:val="0"/>
        <w:ind w:right="118"/>
        <w:jc w:val="both"/>
        <w:rPr>
          <w:rFonts w:ascii="Times New Roman" w:hAnsi="Times New Roman"/>
          <w:szCs w:val="24"/>
        </w:rPr>
      </w:pPr>
      <w:r w:rsidRPr="00503F87">
        <w:rPr>
          <w:rFonts w:ascii="Times New Roman" w:hAnsi="Times New Roman"/>
          <w:spacing w:val="-2"/>
          <w:szCs w:val="24"/>
        </w:rPr>
        <w:t>Where formwork is not being installed</w:t>
      </w:r>
      <w:r w:rsidRPr="00503F87">
        <w:rPr>
          <w:rFonts w:ascii="Times New Roman" w:hAnsi="Times New Roman"/>
          <w:szCs w:val="24"/>
        </w:rPr>
        <w:t>,</w:t>
      </w:r>
      <w:r w:rsidRPr="00503F87">
        <w:rPr>
          <w:rFonts w:ascii="Times New Roman" w:hAnsi="Times New Roman"/>
          <w:spacing w:val="-3"/>
          <w:szCs w:val="24"/>
        </w:rPr>
        <w:t xml:space="preserve"> </w:t>
      </w:r>
      <w:r w:rsidRPr="00503F87">
        <w:rPr>
          <w:rFonts w:ascii="Times New Roman" w:hAnsi="Times New Roman"/>
          <w:szCs w:val="24"/>
        </w:rPr>
        <w:t>reinforce</w:t>
      </w:r>
      <w:r w:rsidRPr="00503F87">
        <w:rPr>
          <w:rFonts w:ascii="Times New Roman" w:hAnsi="Times New Roman"/>
          <w:spacing w:val="-1"/>
          <w:szCs w:val="24"/>
        </w:rPr>
        <w:t xml:space="preserve"> </w:t>
      </w:r>
      <w:r w:rsidR="003F1CA1" w:rsidRPr="00503F87">
        <w:rPr>
          <w:rFonts w:ascii="Times New Roman" w:hAnsi="Times New Roman"/>
          <w:szCs w:val="24"/>
        </w:rPr>
        <w:t>vertical repair areas</w:t>
      </w:r>
      <w:r w:rsidRPr="00503F87">
        <w:rPr>
          <w:rFonts w:ascii="Times New Roman" w:hAnsi="Times New Roman"/>
          <w:spacing w:val="-2"/>
          <w:szCs w:val="24"/>
        </w:rPr>
        <w:t xml:space="preserve"> </w:t>
      </w:r>
      <w:r w:rsidRPr="00503F87">
        <w:rPr>
          <w:rFonts w:ascii="Times New Roman" w:hAnsi="Times New Roman"/>
          <w:szCs w:val="24"/>
        </w:rPr>
        <w:t>with</w:t>
      </w:r>
      <w:r w:rsidRPr="00503F87">
        <w:rPr>
          <w:rFonts w:ascii="Times New Roman" w:hAnsi="Times New Roman"/>
          <w:spacing w:val="-2"/>
          <w:szCs w:val="24"/>
        </w:rPr>
        <w:t xml:space="preserve"> additional welded </w:t>
      </w:r>
      <w:r w:rsidRPr="00503F87">
        <w:rPr>
          <w:rFonts w:ascii="Times New Roman" w:hAnsi="Times New Roman"/>
          <w:szCs w:val="24"/>
        </w:rPr>
        <w:t>wire</w:t>
      </w:r>
      <w:r w:rsidRPr="00503F87">
        <w:rPr>
          <w:rFonts w:ascii="Times New Roman" w:hAnsi="Times New Roman"/>
          <w:spacing w:val="-2"/>
          <w:szCs w:val="24"/>
        </w:rPr>
        <w:t xml:space="preserve"> reinforcement</w:t>
      </w:r>
      <w:r w:rsidRPr="00503F87">
        <w:rPr>
          <w:rFonts w:ascii="Times New Roman" w:hAnsi="Times New Roman"/>
          <w:szCs w:val="24"/>
        </w:rPr>
        <w:t xml:space="preserve"> in</w:t>
      </w:r>
      <w:r w:rsidRPr="00503F87">
        <w:rPr>
          <w:rFonts w:ascii="Times New Roman" w:hAnsi="Times New Roman"/>
          <w:spacing w:val="-2"/>
          <w:szCs w:val="24"/>
        </w:rPr>
        <w:t xml:space="preserve"> </w:t>
      </w:r>
      <w:r w:rsidRPr="00503F87">
        <w:rPr>
          <w:rFonts w:ascii="Times New Roman" w:hAnsi="Times New Roman"/>
          <w:szCs w:val="24"/>
        </w:rPr>
        <w:t>addition</w:t>
      </w:r>
      <w:r w:rsidRPr="00503F87">
        <w:rPr>
          <w:rFonts w:ascii="Times New Roman" w:hAnsi="Times New Roman"/>
          <w:spacing w:val="-1"/>
          <w:szCs w:val="24"/>
        </w:rPr>
        <w:t xml:space="preserve"> </w:t>
      </w:r>
      <w:r w:rsidRPr="00503F87">
        <w:rPr>
          <w:rFonts w:ascii="Times New Roman" w:hAnsi="Times New Roman"/>
          <w:szCs w:val="24"/>
        </w:rPr>
        <w:t>to</w:t>
      </w:r>
      <w:r w:rsidRPr="00503F87">
        <w:rPr>
          <w:rFonts w:ascii="Times New Roman" w:hAnsi="Times New Roman"/>
          <w:spacing w:val="-2"/>
          <w:szCs w:val="24"/>
        </w:rPr>
        <w:t xml:space="preserve"> </w:t>
      </w:r>
      <w:r w:rsidRPr="00503F87">
        <w:rPr>
          <w:rFonts w:ascii="Times New Roman" w:hAnsi="Times New Roman"/>
          <w:szCs w:val="24"/>
        </w:rPr>
        <w:t>the</w:t>
      </w:r>
      <w:r w:rsidRPr="00503F87">
        <w:rPr>
          <w:rFonts w:ascii="Times New Roman" w:hAnsi="Times New Roman"/>
          <w:spacing w:val="-1"/>
          <w:szCs w:val="24"/>
        </w:rPr>
        <w:t xml:space="preserve"> refurbished </w:t>
      </w:r>
      <w:r w:rsidRPr="00503F87">
        <w:rPr>
          <w:rFonts w:ascii="Times New Roman" w:hAnsi="Times New Roman"/>
          <w:szCs w:val="24"/>
        </w:rPr>
        <w:t>reinforcing</w:t>
      </w:r>
      <w:r w:rsidRPr="00503F87">
        <w:rPr>
          <w:rFonts w:ascii="Times New Roman" w:hAnsi="Times New Roman"/>
          <w:spacing w:val="-1"/>
          <w:szCs w:val="24"/>
        </w:rPr>
        <w:t xml:space="preserve"> </w:t>
      </w:r>
      <w:r w:rsidRPr="00503F87">
        <w:rPr>
          <w:rFonts w:ascii="Times New Roman" w:hAnsi="Times New Roman"/>
          <w:szCs w:val="24"/>
        </w:rPr>
        <w:t>steel</w:t>
      </w:r>
      <w:r w:rsidRPr="00503F87">
        <w:rPr>
          <w:rFonts w:ascii="Times New Roman" w:hAnsi="Times New Roman"/>
          <w:spacing w:val="-2"/>
          <w:szCs w:val="24"/>
        </w:rPr>
        <w:t>.  T</w:t>
      </w:r>
      <w:r w:rsidRPr="00503F87">
        <w:rPr>
          <w:rFonts w:ascii="Times New Roman" w:hAnsi="Times New Roman"/>
          <w:szCs w:val="24"/>
        </w:rPr>
        <w:t>he fabric may be wired to existing reinforcement without the use of expansion bolts, etc., where approved by the Engineer.</w:t>
      </w:r>
      <w:r w:rsidR="00EE778D">
        <w:rPr>
          <w:rFonts w:ascii="Times New Roman" w:hAnsi="Times New Roman"/>
          <w:szCs w:val="24"/>
        </w:rPr>
        <w:t xml:space="preserve"> </w:t>
      </w:r>
      <w:r w:rsidR="00B202CB" w:rsidRPr="00503F87">
        <w:rPr>
          <w:rFonts w:ascii="Times New Roman" w:hAnsi="Times New Roman"/>
          <w:szCs w:val="24"/>
        </w:rPr>
        <w:t xml:space="preserve"> </w:t>
      </w:r>
      <w:r w:rsidR="00AA151F" w:rsidRPr="00AA151F">
        <w:rPr>
          <w:rFonts w:ascii="Times New Roman" w:hAnsi="Times New Roman"/>
          <w:szCs w:val="24"/>
        </w:rPr>
        <w:t xml:space="preserve">Cut </w:t>
      </w:r>
      <w:r w:rsidR="006E13B0">
        <w:rPr>
          <w:rFonts w:ascii="Times New Roman" w:hAnsi="Times New Roman"/>
          <w:szCs w:val="24"/>
        </w:rPr>
        <w:t>welded wire reinforcement</w:t>
      </w:r>
      <w:r w:rsidR="00AA151F" w:rsidRPr="00AA151F">
        <w:rPr>
          <w:rFonts w:ascii="Times New Roman" w:hAnsi="Times New Roman"/>
          <w:szCs w:val="24"/>
        </w:rPr>
        <w:t xml:space="preserve"> </w:t>
      </w:r>
      <w:r w:rsidR="00A41E00" w:rsidRPr="00AA151F">
        <w:rPr>
          <w:rFonts w:ascii="Times New Roman" w:hAnsi="Times New Roman"/>
          <w:szCs w:val="24"/>
        </w:rPr>
        <w:t>into</w:t>
      </w:r>
      <w:r w:rsidR="00AA151F" w:rsidRPr="00AA151F">
        <w:rPr>
          <w:rFonts w:ascii="Times New Roman" w:hAnsi="Times New Roman"/>
          <w:szCs w:val="24"/>
        </w:rPr>
        <w:t xml:space="preserve"> sheets of proper size.</w:t>
      </w:r>
      <w:r w:rsidR="00AA151F" w:rsidRPr="00AA151F">
        <w:rPr>
          <w:rFonts w:ascii="Times New Roman" w:hAnsi="Times New Roman"/>
          <w:spacing w:val="40"/>
          <w:szCs w:val="24"/>
        </w:rPr>
        <w:t xml:space="preserve"> </w:t>
      </w:r>
      <w:r w:rsidR="00B202CB" w:rsidRPr="00503F87">
        <w:rPr>
          <w:rFonts w:ascii="Times New Roman" w:hAnsi="Times New Roman"/>
          <w:spacing w:val="40"/>
          <w:szCs w:val="24"/>
        </w:rPr>
        <w:t xml:space="preserve"> </w:t>
      </w:r>
      <w:r w:rsidR="00AA151F" w:rsidRPr="00AA151F">
        <w:rPr>
          <w:rFonts w:ascii="Times New Roman" w:hAnsi="Times New Roman"/>
          <w:szCs w:val="24"/>
        </w:rPr>
        <w:t>Bend the separate sheets over templates to follow the outlines of</w:t>
      </w:r>
      <w:r w:rsidR="00AA151F" w:rsidRPr="00AA151F">
        <w:rPr>
          <w:rFonts w:ascii="Times New Roman" w:hAnsi="Times New Roman"/>
          <w:spacing w:val="-1"/>
          <w:szCs w:val="24"/>
        </w:rPr>
        <w:t xml:space="preserve"> </w:t>
      </w:r>
      <w:r w:rsidR="00AA151F" w:rsidRPr="00AA151F">
        <w:rPr>
          <w:rFonts w:ascii="Times New Roman" w:hAnsi="Times New Roman"/>
          <w:szCs w:val="24"/>
        </w:rPr>
        <w:t>the</w:t>
      </w:r>
      <w:r w:rsidR="00AA151F" w:rsidRPr="00AA151F">
        <w:rPr>
          <w:rFonts w:ascii="Times New Roman" w:hAnsi="Times New Roman"/>
          <w:spacing w:val="-1"/>
          <w:szCs w:val="24"/>
        </w:rPr>
        <w:t xml:space="preserve"> </w:t>
      </w:r>
      <w:r w:rsidR="00AA151F" w:rsidRPr="00AA151F">
        <w:rPr>
          <w:rFonts w:ascii="Times New Roman" w:hAnsi="Times New Roman"/>
          <w:szCs w:val="24"/>
        </w:rPr>
        <w:t>member</w:t>
      </w:r>
      <w:r w:rsidR="00AA151F" w:rsidRPr="00AA151F">
        <w:rPr>
          <w:rFonts w:ascii="Times New Roman" w:hAnsi="Times New Roman"/>
          <w:spacing w:val="-1"/>
          <w:szCs w:val="24"/>
        </w:rPr>
        <w:t xml:space="preserve"> </w:t>
      </w:r>
      <w:r w:rsidR="00AA151F" w:rsidRPr="00AA151F">
        <w:rPr>
          <w:rFonts w:ascii="Times New Roman" w:hAnsi="Times New Roman"/>
          <w:szCs w:val="24"/>
        </w:rPr>
        <w:t>or</w:t>
      </w:r>
      <w:r w:rsidR="00AA151F" w:rsidRPr="00AA151F">
        <w:rPr>
          <w:rFonts w:ascii="Times New Roman" w:hAnsi="Times New Roman"/>
          <w:spacing w:val="-1"/>
          <w:szCs w:val="24"/>
        </w:rPr>
        <w:t xml:space="preserve"> </w:t>
      </w:r>
      <w:r w:rsidR="00AA151F" w:rsidRPr="00AA151F">
        <w:rPr>
          <w:rFonts w:ascii="Times New Roman" w:hAnsi="Times New Roman"/>
          <w:szCs w:val="24"/>
        </w:rPr>
        <w:t>surface</w:t>
      </w:r>
      <w:r w:rsidR="00AA151F" w:rsidRPr="00AA151F">
        <w:rPr>
          <w:rFonts w:ascii="Times New Roman" w:hAnsi="Times New Roman"/>
          <w:spacing w:val="-1"/>
          <w:szCs w:val="24"/>
        </w:rPr>
        <w:t xml:space="preserve"> </w:t>
      </w:r>
      <w:r w:rsidR="00AA151F" w:rsidRPr="00AA151F">
        <w:rPr>
          <w:rFonts w:ascii="Times New Roman" w:hAnsi="Times New Roman"/>
          <w:szCs w:val="24"/>
        </w:rPr>
        <w:t>to</w:t>
      </w:r>
      <w:r w:rsidR="00AA151F" w:rsidRPr="00AA151F">
        <w:rPr>
          <w:rFonts w:ascii="Times New Roman" w:hAnsi="Times New Roman"/>
          <w:spacing w:val="-1"/>
          <w:szCs w:val="24"/>
        </w:rPr>
        <w:t xml:space="preserve"> </w:t>
      </w:r>
      <w:r w:rsidR="00AA151F" w:rsidRPr="00AA151F">
        <w:rPr>
          <w:rFonts w:ascii="Times New Roman" w:hAnsi="Times New Roman"/>
          <w:szCs w:val="24"/>
        </w:rPr>
        <w:t>be</w:t>
      </w:r>
      <w:r w:rsidR="00AA151F" w:rsidRPr="00AA151F">
        <w:rPr>
          <w:rFonts w:ascii="Times New Roman" w:hAnsi="Times New Roman"/>
          <w:spacing w:val="-1"/>
          <w:szCs w:val="24"/>
        </w:rPr>
        <w:t xml:space="preserve"> </w:t>
      </w:r>
      <w:r w:rsidR="00AA151F" w:rsidRPr="00AA151F">
        <w:rPr>
          <w:rFonts w:ascii="Times New Roman" w:hAnsi="Times New Roman"/>
          <w:szCs w:val="24"/>
        </w:rPr>
        <w:t>covered.</w:t>
      </w:r>
      <w:r w:rsidR="00AA151F" w:rsidRPr="00AA151F">
        <w:rPr>
          <w:rFonts w:ascii="Times New Roman" w:hAnsi="Times New Roman"/>
          <w:spacing w:val="40"/>
          <w:szCs w:val="24"/>
        </w:rPr>
        <w:t xml:space="preserve"> </w:t>
      </w:r>
      <w:r w:rsidR="00AA151F" w:rsidRPr="00AA151F">
        <w:rPr>
          <w:rFonts w:ascii="Times New Roman" w:hAnsi="Times New Roman"/>
          <w:szCs w:val="24"/>
        </w:rPr>
        <w:t>Securely</w:t>
      </w:r>
      <w:r w:rsidR="00AA151F" w:rsidRPr="00AA151F">
        <w:rPr>
          <w:rFonts w:ascii="Times New Roman" w:hAnsi="Times New Roman"/>
          <w:spacing w:val="-1"/>
          <w:szCs w:val="24"/>
        </w:rPr>
        <w:t xml:space="preserve"> </w:t>
      </w:r>
      <w:r w:rsidR="00AA151F" w:rsidRPr="00AA151F">
        <w:rPr>
          <w:rFonts w:ascii="Times New Roman" w:hAnsi="Times New Roman"/>
          <w:szCs w:val="24"/>
        </w:rPr>
        <w:t>hold</w:t>
      </w:r>
      <w:r w:rsidR="00AA151F" w:rsidRPr="00AA151F">
        <w:rPr>
          <w:rFonts w:ascii="Times New Roman" w:hAnsi="Times New Roman"/>
          <w:spacing w:val="-1"/>
          <w:szCs w:val="24"/>
        </w:rPr>
        <w:t xml:space="preserve"> </w:t>
      </w:r>
      <w:r w:rsidR="00AA151F" w:rsidRPr="00AA151F">
        <w:rPr>
          <w:rFonts w:ascii="Times New Roman" w:hAnsi="Times New Roman"/>
          <w:szCs w:val="24"/>
        </w:rPr>
        <w:t>in</w:t>
      </w:r>
      <w:r w:rsidR="00AA151F" w:rsidRPr="00AA151F">
        <w:rPr>
          <w:rFonts w:ascii="Times New Roman" w:hAnsi="Times New Roman"/>
          <w:spacing w:val="-1"/>
          <w:szCs w:val="24"/>
        </w:rPr>
        <w:t xml:space="preserve"> </w:t>
      </w:r>
      <w:r w:rsidR="00AA151F" w:rsidRPr="00AA151F">
        <w:rPr>
          <w:rFonts w:ascii="Times New Roman" w:hAnsi="Times New Roman"/>
          <w:szCs w:val="24"/>
        </w:rPr>
        <w:t>a</w:t>
      </w:r>
      <w:r w:rsidR="00AA151F" w:rsidRPr="00AA151F">
        <w:rPr>
          <w:rFonts w:ascii="Times New Roman" w:hAnsi="Times New Roman"/>
          <w:spacing w:val="-1"/>
          <w:szCs w:val="24"/>
        </w:rPr>
        <w:t xml:space="preserve"> </w:t>
      </w:r>
      <w:r w:rsidR="00AA151F" w:rsidRPr="00AA151F">
        <w:rPr>
          <w:rFonts w:ascii="Times New Roman" w:hAnsi="Times New Roman"/>
          <w:szCs w:val="24"/>
        </w:rPr>
        <w:t>uniform</w:t>
      </w:r>
      <w:r w:rsidR="00AA151F" w:rsidRPr="00AA151F">
        <w:rPr>
          <w:rFonts w:ascii="Times New Roman" w:hAnsi="Times New Roman"/>
          <w:spacing w:val="-1"/>
          <w:szCs w:val="24"/>
        </w:rPr>
        <w:t xml:space="preserve"> </w:t>
      </w:r>
      <w:r w:rsidR="00AA151F" w:rsidRPr="00AA151F">
        <w:rPr>
          <w:rFonts w:ascii="Times New Roman" w:hAnsi="Times New Roman"/>
          <w:szCs w:val="24"/>
        </w:rPr>
        <w:t>position</w:t>
      </w:r>
      <w:r w:rsidR="00AA151F" w:rsidRPr="00AA151F">
        <w:rPr>
          <w:rFonts w:ascii="Times New Roman" w:hAnsi="Times New Roman"/>
          <w:spacing w:val="-1"/>
          <w:szCs w:val="24"/>
        </w:rPr>
        <w:t xml:space="preserve"> </w:t>
      </w:r>
      <w:r w:rsidR="00AA151F" w:rsidRPr="00AA151F">
        <w:rPr>
          <w:rFonts w:ascii="Times New Roman" w:hAnsi="Times New Roman"/>
          <w:szCs w:val="24"/>
        </w:rPr>
        <w:t>by</w:t>
      </w:r>
      <w:r w:rsidR="00AA151F" w:rsidRPr="00AA151F">
        <w:rPr>
          <w:rFonts w:ascii="Times New Roman" w:hAnsi="Times New Roman"/>
          <w:spacing w:val="-1"/>
          <w:szCs w:val="24"/>
        </w:rPr>
        <w:t xml:space="preserve"> </w:t>
      </w:r>
      <w:r w:rsidR="00AA151F" w:rsidRPr="00AA151F">
        <w:rPr>
          <w:rFonts w:ascii="Times New Roman" w:hAnsi="Times New Roman"/>
          <w:szCs w:val="24"/>
        </w:rPr>
        <w:t>tying</w:t>
      </w:r>
      <w:r w:rsidR="00AA151F" w:rsidRPr="00AA151F">
        <w:rPr>
          <w:rFonts w:ascii="Times New Roman" w:hAnsi="Times New Roman"/>
          <w:spacing w:val="-1"/>
          <w:szCs w:val="24"/>
        </w:rPr>
        <w:t xml:space="preserve"> </w:t>
      </w:r>
      <w:r w:rsidR="00AA151F" w:rsidRPr="00AA151F">
        <w:rPr>
          <w:rFonts w:ascii="Times New Roman" w:hAnsi="Times New Roman"/>
          <w:szCs w:val="24"/>
        </w:rPr>
        <w:t>to</w:t>
      </w:r>
      <w:r w:rsidR="00AA151F" w:rsidRPr="00AA151F">
        <w:rPr>
          <w:rFonts w:ascii="Times New Roman" w:hAnsi="Times New Roman"/>
          <w:spacing w:val="-1"/>
          <w:szCs w:val="24"/>
        </w:rPr>
        <w:t xml:space="preserve"> </w:t>
      </w:r>
      <w:r w:rsidR="00AA151F" w:rsidRPr="00AA151F">
        <w:rPr>
          <w:rFonts w:ascii="Times New Roman" w:hAnsi="Times New Roman"/>
          <w:szCs w:val="24"/>
        </w:rPr>
        <w:t>the</w:t>
      </w:r>
      <w:r w:rsidR="00AA151F" w:rsidRPr="00AA151F">
        <w:rPr>
          <w:rFonts w:ascii="Times New Roman" w:hAnsi="Times New Roman"/>
          <w:spacing w:val="-1"/>
          <w:szCs w:val="24"/>
        </w:rPr>
        <w:t xml:space="preserve"> </w:t>
      </w:r>
      <w:r w:rsidR="00AA151F" w:rsidRPr="00AA151F">
        <w:rPr>
          <w:rFonts w:ascii="Times New Roman" w:hAnsi="Times New Roman"/>
          <w:szCs w:val="24"/>
        </w:rPr>
        <w:t xml:space="preserve">bolts or bars with </w:t>
      </w:r>
      <w:proofErr w:type="gramStart"/>
      <w:r w:rsidR="00CF68DC" w:rsidRPr="00AA151F">
        <w:rPr>
          <w:rFonts w:ascii="Times New Roman" w:hAnsi="Times New Roman"/>
          <w:szCs w:val="24"/>
        </w:rPr>
        <w:t>14</w:t>
      </w:r>
      <w:r w:rsidR="002139EC" w:rsidRPr="00503F87">
        <w:rPr>
          <w:rFonts w:ascii="Times New Roman" w:hAnsi="Times New Roman"/>
          <w:szCs w:val="24"/>
        </w:rPr>
        <w:t> </w:t>
      </w:r>
      <w:r w:rsidR="00CF68DC" w:rsidRPr="00AA151F">
        <w:rPr>
          <w:rFonts w:ascii="Times New Roman" w:hAnsi="Times New Roman"/>
          <w:szCs w:val="24"/>
        </w:rPr>
        <w:t>gauge</w:t>
      </w:r>
      <w:proofErr w:type="gramEnd"/>
      <w:r w:rsidR="00AA151F" w:rsidRPr="00AA151F">
        <w:rPr>
          <w:rFonts w:ascii="Times New Roman" w:hAnsi="Times New Roman"/>
          <w:szCs w:val="24"/>
        </w:rPr>
        <w:t xml:space="preserve"> black annealed wire.</w:t>
      </w:r>
      <w:r w:rsidR="00AA151F" w:rsidRPr="00AA151F">
        <w:rPr>
          <w:rFonts w:ascii="Times New Roman" w:hAnsi="Times New Roman"/>
          <w:spacing w:val="40"/>
          <w:szCs w:val="24"/>
        </w:rPr>
        <w:t xml:space="preserve"> </w:t>
      </w:r>
      <w:r w:rsidR="00B202CB" w:rsidRPr="00503F87">
        <w:rPr>
          <w:rFonts w:ascii="Times New Roman" w:hAnsi="Times New Roman"/>
          <w:spacing w:val="40"/>
          <w:szCs w:val="24"/>
        </w:rPr>
        <w:t xml:space="preserve"> </w:t>
      </w:r>
      <w:r w:rsidR="00AA151F" w:rsidRPr="00AA151F">
        <w:rPr>
          <w:rFonts w:ascii="Times New Roman" w:hAnsi="Times New Roman"/>
          <w:szCs w:val="24"/>
        </w:rPr>
        <w:t>Space ties at no more than 12</w:t>
      </w:r>
      <w:r w:rsidR="00B202CB" w:rsidRPr="00503F87">
        <w:rPr>
          <w:rFonts w:ascii="Times New Roman" w:hAnsi="Times New Roman"/>
          <w:spacing w:val="-4"/>
          <w:szCs w:val="24"/>
        </w:rPr>
        <w:t> </w:t>
      </w:r>
      <w:r w:rsidR="00AA151F" w:rsidRPr="00AA151F">
        <w:rPr>
          <w:rFonts w:ascii="Times New Roman" w:hAnsi="Times New Roman"/>
          <w:szCs w:val="24"/>
        </w:rPr>
        <w:t>in.</w:t>
      </w:r>
      <w:r w:rsidR="00A91199">
        <w:rPr>
          <w:rFonts w:ascii="Times New Roman" w:hAnsi="Times New Roman"/>
          <w:szCs w:val="24"/>
        </w:rPr>
        <w:t xml:space="preserve"> </w:t>
      </w:r>
      <w:r w:rsidR="00AA151F" w:rsidRPr="00AA151F">
        <w:rPr>
          <w:rFonts w:ascii="Times New Roman" w:hAnsi="Times New Roman"/>
          <w:szCs w:val="24"/>
        </w:rPr>
        <w:t xml:space="preserve">Overlap adjacent sheets of </w:t>
      </w:r>
      <w:r w:rsidR="006E13B0">
        <w:rPr>
          <w:rFonts w:ascii="Times New Roman" w:hAnsi="Times New Roman"/>
          <w:szCs w:val="24"/>
        </w:rPr>
        <w:t>welded wire reinforcement</w:t>
      </w:r>
      <w:r w:rsidR="00AA151F" w:rsidRPr="00AA151F">
        <w:rPr>
          <w:rFonts w:ascii="Times New Roman" w:hAnsi="Times New Roman"/>
          <w:szCs w:val="24"/>
        </w:rPr>
        <w:t xml:space="preserve"> at least two squares.</w:t>
      </w:r>
      <w:r w:rsidR="00AA151F" w:rsidRPr="00AA151F">
        <w:rPr>
          <w:rFonts w:ascii="Times New Roman" w:hAnsi="Times New Roman"/>
          <w:spacing w:val="40"/>
          <w:szCs w:val="24"/>
        </w:rPr>
        <w:t xml:space="preserve"> </w:t>
      </w:r>
      <w:r w:rsidR="00B202CB" w:rsidRPr="00503F87">
        <w:rPr>
          <w:rFonts w:ascii="Times New Roman" w:hAnsi="Times New Roman"/>
          <w:spacing w:val="40"/>
          <w:szCs w:val="24"/>
        </w:rPr>
        <w:t xml:space="preserve"> </w:t>
      </w:r>
      <w:r w:rsidR="00AA151F" w:rsidRPr="00AA151F">
        <w:rPr>
          <w:rFonts w:ascii="Times New Roman" w:hAnsi="Times New Roman"/>
          <w:szCs w:val="24"/>
        </w:rPr>
        <w:t xml:space="preserve">Tie them together with a </w:t>
      </w:r>
      <w:proofErr w:type="gramStart"/>
      <w:r w:rsidR="00CF68DC" w:rsidRPr="00AA151F">
        <w:rPr>
          <w:rFonts w:ascii="Times New Roman" w:hAnsi="Times New Roman"/>
          <w:szCs w:val="24"/>
        </w:rPr>
        <w:t>14</w:t>
      </w:r>
      <w:r w:rsidR="002139EC" w:rsidRPr="00503F87">
        <w:rPr>
          <w:rFonts w:ascii="Times New Roman" w:hAnsi="Times New Roman"/>
          <w:spacing w:val="-2"/>
          <w:szCs w:val="24"/>
        </w:rPr>
        <w:t> </w:t>
      </w:r>
      <w:r w:rsidR="00CF68DC" w:rsidRPr="00AA151F">
        <w:rPr>
          <w:rFonts w:ascii="Times New Roman" w:hAnsi="Times New Roman"/>
          <w:spacing w:val="-2"/>
          <w:szCs w:val="24"/>
        </w:rPr>
        <w:t>gauge</w:t>
      </w:r>
      <w:proofErr w:type="gramEnd"/>
      <w:r w:rsidR="00AA151F" w:rsidRPr="00AA151F">
        <w:rPr>
          <w:rFonts w:ascii="Times New Roman" w:hAnsi="Times New Roman"/>
          <w:szCs w:val="24"/>
        </w:rPr>
        <w:t xml:space="preserve"> black annealed wire at intervals not exceeding 18</w:t>
      </w:r>
      <w:r w:rsidR="00B202CB" w:rsidRPr="00503F87">
        <w:rPr>
          <w:rFonts w:ascii="Times New Roman" w:hAnsi="Times New Roman"/>
          <w:szCs w:val="24"/>
        </w:rPr>
        <w:t> </w:t>
      </w:r>
      <w:r w:rsidR="00AA151F" w:rsidRPr="00AA151F">
        <w:rPr>
          <w:rFonts w:ascii="Times New Roman" w:hAnsi="Times New Roman"/>
          <w:szCs w:val="24"/>
        </w:rPr>
        <w:t>in.</w:t>
      </w:r>
    </w:p>
    <w:p w14:paraId="27AB53A0" w14:textId="77777777" w:rsidR="00AA151F" w:rsidRPr="00AA151F" w:rsidRDefault="00AA151F" w:rsidP="006C75FB">
      <w:pPr>
        <w:widowControl w:val="0"/>
        <w:autoSpaceDE w:val="0"/>
        <w:autoSpaceDN w:val="0"/>
        <w:jc w:val="both"/>
        <w:rPr>
          <w:rFonts w:ascii="Times New Roman" w:hAnsi="Times New Roman"/>
          <w:szCs w:val="24"/>
        </w:rPr>
      </w:pPr>
    </w:p>
    <w:p w14:paraId="72B3ED2D" w14:textId="31918706" w:rsidR="00AA151F" w:rsidRPr="00503F87" w:rsidRDefault="003B26E6" w:rsidP="006C75FB">
      <w:pPr>
        <w:widowControl w:val="0"/>
        <w:tabs>
          <w:tab w:val="left" w:pos="1180"/>
        </w:tabs>
        <w:autoSpaceDE w:val="0"/>
        <w:autoSpaceDN w:val="0"/>
        <w:ind w:right="118"/>
        <w:jc w:val="both"/>
        <w:rPr>
          <w:rFonts w:ascii="Times New Roman" w:hAnsi="Times New Roman"/>
          <w:szCs w:val="24"/>
        </w:rPr>
      </w:pPr>
      <w:r w:rsidRPr="00503F87">
        <w:rPr>
          <w:rFonts w:ascii="Times New Roman" w:hAnsi="Times New Roman"/>
          <w:b/>
          <w:szCs w:val="24"/>
        </w:rPr>
        <w:t>423.03.05</w:t>
      </w:r>
      <w:r w:rsidR="00DA3555" w:rsidRPr="00503F87">
        <w:rPr>
          <w:rFonts w:ascii="Times New Roman" w:hAnsi="Times New Roman"/>
          <w:b/>
          <w:szCs w:val="24"/>
        </w:rPr>
        <w:t> </w:t>
      </w:r>
      <w:r w:rsidR="00AA151F" w:rsidRPr="00503F87">
        <w:rPr>
          <w:rFonts w:ascii="Times New Roman" w:hAnsi="Times New Roman"/>
          <w:b/>
          <w:szCs w:val="24"/>
        </w:rPr>
        <w:t xml:space="preserve">Guides.  </w:t>
      </w:r>
      <w:r w:rsidR="00DF5CD6" w:rsidRPr="00503F87">
        <w:rPr>
          <w:rFonts w:ascii="Times New Roman" w:hAnsi="Times New Roman"/>
          <w:spacing w:val="-2"/>
          <w:szCs w:val="24"/>
        </w:rPr>
        <w:t>In areas w</w:t>
      </w:r>
      <w:r w:rsidR="00A41E00" w:rsidRPr="00503F87">
        <w:rPr>
          <w:rFonts w:ascii="Times New Roman" w:hAnsi="Times New Roman"/>
          <w:spacing w:val="-2"/>
          <w:szCs w:val="24"/>
        </w:rPr>
        <w:t>h</w:t>
      </w:r>
      <w:r w:rsidR="00DF5CD6" w:rsidRPr="00503F87">
        <w:rPr>
          <w:rFonts w:ascii="Times New Roman" w:hAnsi="Times New Roman"/>
          <w:spacing w:val="-2"/>
          <w:szCs w:val="24"/>
        </w:rPr>
        <w:t xml:space="preserve">ere there is no </w:t>
      </w:r>
      <w:r w:rsidR="00BF7F19" w:rsidRPr="00503F87">
        <w:rPr>
          <w:rFonts w:ascii="Times New Roman" w:hAnsi="Times New Roman"/>
          <w:spacing w:val="-2"/>
          <w:szCs w:val="24"/>
        </w:rPr>
        <w:t>formwork</w:t>
      </w:r>
      <w:r w:rsidR="00BF7F19" w:rsidRPr="00503F87">
        <w:rPr>
          <w:rFonts w:ascii="Times New Roman" w:hAnsi="Times New Roman"/>
          <w:szCs w:val="24"/>
        </w:rPr>
        <w:t>,</w:t>
      </w:r>
      <w:r w:rsidR="00BF7F19" w:rsidRPr="00503F87">
        <w:rPr>
          <w:rFonts w:ascii="Times New Roman" w:hAnsi="Times New Roman"/>
          <w:spacing w:val="-3"/>
          <w:szCs w:val="24"/>
        </w:rPr>
        <w:t xml:space="preserve"> </w:t>
      </w:r>
      <w:r w:rsidR="00BF7F19" w:rsidRPr="00503F87">
        <w:rPr>
          <w:rFonts w:ascii="Times New Roman" w:hAnsi="Times New Roman"/>
          <w:szCs w:val="24"/>
        </w:rPr>
        <w:t>u</w:t>
      </w:r>
      <w:r w:rsidR="00AA151F" w:rsidRPr="00503F87">
        <w:rPr>
          <w:rFonts w:ascii="Times New Roman" w:hAnsi="Times New Roman"/>
          <w:szCs w:val="24"/>
        </w:rPr>
        <w:t>se sufficient guides to obtain the full thickness of mortar specified and to ensure uniform and straight lines.</w:t>
      </w:r>
    </w:p>
    <w:p w14:paraId="7B9EBF32" w14:textId="77777777" w:rsidR="00AA151F" w:rsidRPr="00AA151F" w:rsidRDefault="00AA151F" w:rsidP="00503F87">
      <w:pPr>
        <w:widowControl w:val="0"/>
        <w:autoSpaceDE w:val="0"/>
        <w:autoSpaceDN w:val="0"/>
        <w:spacing w:before="4"/>
        <w:jc w:val="both"/>
        <w:rPr>
          <w:rFonts w:ascii="Times New Roman" w:hAnsi="Times New Roman"/>
          <w:szCs w:val="24"/>
        </w:rPr>
      </w:pPr>
    </w:p>
    <w:p w14:paraId="0DB7EC47" w14:textId="3B4420C9" w:rsidR="00306982" w:rsidRPr="00503F87" w:rsidRDefault="003B26E6" w:rsidP="006C75FB">
      <w:pPr>
        <w:widowControl w:val="0"/>
        <w:tabs>
          <w:tab w:val="left" w:pos="1180"/>
        </w:tabs>
        <w:suppressAutoHyphens/>
        <w:autoSpaceDE w:val="0"/>
        <w:autoSpaceDN w:val="0"/>
        <w:spacing w:line="240" w:lineRule="exact"/>
        <w:ind w:right="115"/>
        <w:jc w:val="both"/>
        <w:rPr>
          <w:rFonts w:ascii="Times New Roman" w:hAnsi="Times New Roman"/>
          <w:szCs w:val="24"/>
        </w:rPr>
      </w:pPr>
      <w:r w:rsidRPr="00503F87">
        <w:rPr>
          <w:rFonts w:ascii="Times New Roman" w:hAnsi="Times New Roman"/>
          <w:b/>
          <w:bCs/>
          <w:szCs w:val="24"/>
        </w:rPr>
        <w:t>423.03.06</w:t>
      </w:r>
      <w:r w:rsidR="00DA3555" w:rsidRPr="00503F87">
        <w:rPr>
          <w:rFonts w:ascii="Times New Roman" w:hAnsi="Times New Roman"/>
          <w:b/>
          <w:bCs/>
          <w:szCs w:val="24"/>
        </w:rPr>
        <w:t> </w:t>
      </w:r>
      <w:r w:rsidR="001303AD" w:rsidRPr="001A06E8">
        <w:rPr>
          <w:rFonts w:ascii="Times New Roman" w:hAnsi="Times New Roman"/>
          <w:b/>
          <w:bCs/>
          <w:szCs w:val="24"/>
        </w:rPr>
        <w:t xml:space="preserve">Repairs to Bearing Areas.  </w:t>
      </w:r>
      <w:r w:rsidR="00CF68DC" w:rsidRPr="001A06E8">
        <w:rPr>
          <w:rFonts w:ascii="Times New Roman" w:hAnsi="Times New Roman"/>
          <w:szCs w:val="24"/>
        </w:rPr>
        <w:t xml:space="preserve">In areas where beams or girders are </w:t>
      </w:r>
      <w:r w:rsidR="00066AA3">
        <w:rPr>
          <w:rFonts w:ascii="Times New Roman" w:hAnsi="Times New Roman"/>
          <w:szCs w:val="24"/>
        </w:rPr>
        <w:t xml:space="preserve">directly </w:t>
      </w:r>
      <w:r w:rsidR="00CF68DC" w:rsidRPr="001A06E8">
        <w:rPr>
          <w:rFonts w:ascii="Times New Roman" w:hAnsi="Times New Roman"/>
          <w:szCs w:val="24"/>
        </w:rPr>
        <w:t xml:space="preserve">bearing on the </w:t>
      </w:r>
      <w:r w:rsidR="00D2227B">
        <w:rPr>
          <w:rFonts w:ascii="Times New Roman" w:hAnsi="Times New Roman"/>
          <w:szCs w:val="24"/>
        </w:rPr>
        <w:t xml:space="preserve">deteriorated </w:t>
      </w:r>
      <w:r w:rsidR="00CF68DC" w:rsidRPr="001A06E8">
        <w:rPr>
          <w:rFonts w:ascii="Times New Roman" w:hAnsi="Times New Roman"/>
          <w:szCs w:val="24"/>
        </w:rPr>
        <w:t>concrete, jack</w:t>
      </w:r>
      <w:r w:rsidR="00EC482F">
        <w:rPr>
          <w:rFonts w:ascii="Times New Roman" w:hAnsi="Times New Roman"/>
          <w:szCs w:val="24"/>
        </w:rPr>
        <w:t xml:space="preserve"> </w:t>
      </w:r>
      <w:r w:rsidR="00CF68DC" w:rsidRPr="001A06E8">
        <w:rPr>
          <w:rFonts w:ascii="Times New Roman" w:hAnsi="Times New Roman"/>
          <w:szCs w:val="24"/>
        </w:rPr>
        <w:t xml:space="preserve">the beams </w:t>
      </w:r>
      <w:r w:rsidR="002C6EA4">
        <w:rPr>
          <w:rFonts w:ascii="Times New Roman" w:hAnsi="Times New Roman"/>
          <w:szCs w:val="24"/>
        </w:rPr>
        <w:t>as specified in Section</w:t>
      </w:r>
      <w:r w:rsidR="00CF68DC" w:rsidRPr="001A06E8">
        <w:rPr>
          <w:rFonts w:ascii="Times New Roman" w:hAnsi="Times New Roman"/>
          <w:szCs w:val="24"/>
        </w:rPr>
        <w:t xml:space="preserve"> 478</w:t>
      </w:r>
      <w:r w:rsidR="0014198B" w:rsidRPr="0014198B">
        <w:rPr>
          <w:rFonts w:ascii="Times New Roman" w:hAnsi="Times New Roman"/>
          <w:szCs w:val="24"/>
        </w:rPr>
        <w:t xml:space="preserve"> </w:t>
      </w:r>
      <w:r w:rsidR="0014198B" w:rsidRPr="001A06E8">
        <w:rPr>
          <w:rFonts w:ascii="Times New Roman" w:hAnsi="Times New Roman"/>
          <w:szCs w:val="24"/>
        </w:rPr>
        <w:t>prior to concrete removal</w:t>
      </w:r>
      <w:r w:rsidR="00CF68DC" w:rsidRPr="001A06E8">
        <w:rPr>
          <w:rFonts w:ascii="Times New Roman" w:hAnsi="Times New Roman"/>
          <w:szCs w:val="24"/>
        </w:rPr>
        <w:t>.</w:t>
      </w:r>
    </w:p>
    <w:p w14:paraId="21E037B9" w14:textId="77777777" w:rsidR="001A06E8" w:rsidRPr="00503F87" w:rsidRDefault="001A06E8" w:rsidP="001A06E8">
      <w:pPr>
        <w:widowControl w:val="0"/>
        <w:tabs>
          <w:tab w:val="left" w:pos="1180"/>
        </w:tabs>
        <w:suppressAutoHyphens/>
        <w:autoSpaceDE w:val="0"/>
        <w:autoSpaceDN w:val="0"/>
        <w:spacing w:before="80" w:line="240" w:lineRule="exact"/>
        <w:ind w:right="117"/>
        <w:jc w:val="both"/>
        <w:rPr>
          <w:rFonts w:ascii="Times New Roman" w:hAnsi="Times New Roman"/>
          <w:szCs w:val="24"/>
        </w:rPr>
      </w:pPr>
    </w:p>
    <w:p w14:paraId="4442AE4B" w14:textId="3FAA91AA" w:rsidR="00306982" w:rsidRPr="00503F87" w:rsidRDefault="00F266FD" w:rsidP="001A06E8">
      <w:pPr>
        <w:tabs>
          <w:tab w:val="left" w:pos="187"/>
          <w:tab w:val="left" w:pos="547"/>
          <w:tab w:val="left" w:pos="907"/>
          <w:tab w:val="left" w:pos="1267"/>
        </w:tabs>
        <w:suppressAutoHyphens/>
        <w:spacing w:line="240" w:lineRule="exact"/>
        <w:jc w:val="both"/>
        <w:rPr>
          <w:rFonts w:ascii="Times New Roman" w:hAnsi="Times New Roman"/>
          <w:szCs w:val="24"/>
        </w:rPr>
      </w:pPr>
      <w:r w:rsidRPr="00503F87">
        <w:rPr>
          <w:rFonts w:ascii="Times New Roman" w:hAnsi="Times New Roman"/>
          <w:szCs w:val="24"/>
        </w:rPr>
        <w:t>Unless otherwise specified, e</w:t>
      </w:r>
      <w:r w:rsidR="00306982" w:rsidRPr="00503F87">
        <w:rPr>
          <w:rFonts w:ascii="Times New Roman" w:hAnsi="Times New Roman"/>
          <w:szCs w:val="24"/>
        </w:rPr>
        <w:t xml:space="preserve">poxy </w:t>
      </w:r>
      <w:r w:rsidR="0071514D" w:rsidRPr="00503F87">
        <w:rPr>
          <w:rFonts w:ascii="Times New Roman" w:hAnsi="Times New Roman"/>
          <w:szCs w:val="24"/>
        </w:rPr>
        <w:t>coat</w:t>
      </w:r>
      <w:r w:rsidR="00306982" w:rsidRPr="00503F87">
        <w:rPr>
          <w:rFonts w:ascii="Times New Roman" w:hAnsi="Times New Roman"/>
          <w:szCs w:val="24"/>
        </w:rPr>
        <w:t xml:space="preserve"> the repaired bearing area </w:t>
      </w:r>
      <w:r w:rsidR="00583BA3">
        <w:rPr>
          <w:rFonts w:ascii="Times New Roman" w:hAnsi="Times New Roman"/>
          <w:szCs w:val="24"/>
        </w:rPr>
        <w:t>as specified in</w:t>
      </w:r>
      <w:r w:rsidR="00306982" w:rsidRPr="00503F87">
        <w:rPr>
          <w:rFonts w:ascii="Times New Roman" w:hAnsi="Times New Roman"/>
          <w:szCs w:val="24"/>
        </w:rPr>
        <w:t xml:space="preserve"> Section 464.</w:t>
      </w:r>
    </w:p>
    <w:p w14:paraId="7A89F483" w14:textId="77777777" w:rsidR="004E1E12" w:rsidRPr="00503F87" w:rsidRDefault="004E1E12" w:rsidP="008509B9">
      <w:pPr>
        <w:tabs>
          <w:tab w:val="left" w:pos="187"/>
          <w:tab w:val="left" w:pos="547"/>
          <w:tab w:val="left" w:pos="907"/>
          <w:tab w:val="left" w:pos="1267"/>
        </w:tabs>
        <w:suppressAutoHyphens/>
        <w:spacing w:line="240" w:lineRule="exact"/>
        <w:jc w:val="both"/>
        <w:rPr>
          <w:rFonts w:ascii="Times New Roman" w:hAnsi="Times New Roman"/>
          <w:szCs w:val="24"/>
        </w:rPr>
      </w:pPr>
    </w:p>
    <w:p w14:paraId="27A8D48B" w14:textId="6CA4046E" w:rsidR="004E1E12" w:rsidRPr="004E1E12" w:rsidRDefault="00FD3214" w:rsidP="006C75FB">
      <w:pPr>
        <w:widowControl w:val="0"/>
        <w:tabs>
          <w:tab w:val="left" w:pos="1180"/>
        </w:tabs>
        <w:autoSpaceDE w:val="0"/>
        <w:autoSpaceDN w:val="0"/>
        <w:ind w:right="115"/>
        <w:jc w:val="both"/>
        <w:rPr>
          <w:rFonts w:ascii="Times New Roman" w:hAnsi="Times New Roman"/>
          <w:szCs w:val="24"/>
        </w:rPr>
      </w:pPr>
      <w:r w:rsidRPr="00503F87">
        <w:rPr>
          <w:rFonts w:ascii="Times New Roman" w:hAnsi="Times New Roman"/>
          <w:b/>
          <w:bCs/>
          <w:szCs w:val="24"/>
        </w:rPr>
        <w:t>423.03.07</w:t>
      </w:r>
      <w:r w:rsidR="00DA3555" w:rsidRPr="00503F87">
        <w:rPr>
          <w:rFonts w:ascii="Times New Roman" w:hAnsi="Times New Roman"/>
          <w:b/>
          <w:bCs/>
          <w:szCs w:val="24"/>
        </w:rPr>
        <w:t> </w:t>
      </w:r>
      <w:r w:rsidR="00955588" w:rsidRPr="00503F87">
        <w:rPr>
          <w:rFonts w:ascii="Times New Roman" w:hAnsi="Times New Roman"/>
          <w:b/>
          <w:szCs w:val="24"/>
        </w:rPr>
        <w:t xml:space="preserve">Bridge </w:t>
      </w:r>
      <w:r w:rsidR="004E1E12" w:rsidRPr="00503F87">
        <w:rPr>
          <w:rFonts w:ascii="Times New Roman" w:hAnsi="Times New Roman"/>
          <w:b/>
          <w:szCs w:val="24"/>
        </w:rPr>
        <w:t>Deck Repairs</w:t>
      </w:r>
      <w:r w:rsidR="004E1E12" w:rsidRPr="00503F87">
        <w:rPr>
          <w:rFonts w:ascii="Times New Roman" w:hAnsi="Times New Roman"/>
          <w:szCs w:val="24"/>
        </w:rPr>
        <w:t xml:space="preserve">. </w:t>
      </w:r>
      <w:r w:rsidRPr="00503F87">
        <w:rPr>
          <w:rFonts w:ascii="Times New Roman" w:hAnsi="Times New Roman"/>
          <w:szCs w:val="24"/>
        </w:rPr>
        <w:t xml:space="preserve"> </w:t>
      </w:r>
      <w:r w:rsidR="0055129C" w:rsidRPr="00855F1D">
        <w:rPr>
          <w:rFonts w:ascii="Times New Roman" w:hAnsi="Times New Roman"/>
          <w:szCs w:val="24"/>
        </w:rPr>
        <w:t xml:space="preserve">Do not remove any portion of the existing bridge deck that </w:t>
      </w:r>
      <w:r w:rsidR="00A41E00" w:rsidRPr="00855F1D">
        <w:rPr>
          <w:rFonts w:ascii="Times New Roman" w:hAnsi="Times New Roman"/>
          <w:szCs w:val="24"/>
        </w:rPr>
        <w:t>cannot</w:t>
      </w:r>
      <w:r w:rsidR="0055129C" w:rsidRPr="00855F1D">
        <w:rPr>
          <w:rFonts w:ascii="Times New Roman" w:hAnsi="Times New Roman"/>
          <w:szCs w:val="24"/>
        </w:rPr>
        <w:t xml:space="preserve"> be patched, cured, and open to traffic within</w:t>
      </w:r>
      <w:r w:rsidR="0024770E">
        <w:rPr>
          <w:rFonts w:ascii="Times New Roman" w:hAnsi="Times New Roman"/>
          <w:szCs w:val="24"/>
        </w:rPr>
        <w:t xml:space="preserve"> the</w:t>
      </w:r>
      <w:r w:rsidR="0055129C" w:rsidRPr="00855F1D">
        <w:rPr>
          <w:rFonts w:ascii="Times New Roman" w:hAnsi="Times New Roman"/>
          <w:szCs w:val="24"/>
        </w:rPr>
        <w:t xml:space="preserve"> timeframe specified in </w:t>
      </w:r>
      <w:r w:rsidR="00A1430F">
        <w:rPr>
          <w:rFonts w:ascii="Times New Roman" w:hAnsi="Times New Roman"/>
          <w:szCs w:val="24"/>
        </w:rPr>
        <w:t>specified maintenance of traffic</w:t>
      </w:r>
      <w:r w:rsidR="0055129C" w:rsidRPr="00855F1D">
        <w:rPr>
          <w:rFonts w:ascii="Times New Roman" w:hAnsi="Times New Roman"/>
          <w:szCs w:val="24"/>
        </w:rPr>
        <w:t xml:space="preserve"> restrictions</w:t>
      </w:r>
      <w:r w:rsidR="00A1430F">
        <w:rPr>
          <w:rFonts w:ascii="Times New Roman" w:hAnsi="Times New Roman"/>
          <w:szCs w:val="24"/>
        </w:rPr>
        <w:t xml:space="preserve">. </w:t>
      </w:r>
      <w:r w:rsidR="00083B26" w:rsidRPr="00503F87">
        <w:rPr>
          <w:rFonts w:ascii="Times New Roman" w:hAnsi="Times New Roman"/>
          <w:szCs w:val="24"/>
        </w:rPr>
        <w:t xml:space="preserve">If </w:t>
      </w:r>
      <w:r w:rsidR="005D166B" w:rsidRPr="00503F87">
        <w:rPr>
          <w:rFonts w:ascii="Times New Roman" w:hAnsi="Times New Roman"/>
          <w:szCs w:val="24"/>
        </w:rPr>
        <w:t>required</w:t>
      </w:r>
      <w:r w:rsidR="003752CC" w:rsidRPr="00503F87">
        <w:rPr>
          <w:rFonts w:ascii="Times New Roman" w:hAnsi="Times New Roman"/>
          <w:szCs w:val="24"/>
        </w:rPr>
        <w:t>,</w:t>
      </w:r>
      <w:r w:rsidR="005D166B" w:rsidRPr="00503F87">
        <w:rPr>
          <w:rFonts w:ascii="Times New Roman" w:hAnsi="Times New Roman"/>
          <w:szCs w:val="24"/>
        </w:rPr>
        <w:t xml:space="preserve"> </w:t>
      </w:r>
      <w:r w:rsidR="004E1E12" w:rsidRPr="00503F87">
        <w:rPr>
          <w:rFonts w:ascii="Times New Roman" w:hAnsi="Times New Roman"/>
          <w:szCs w:val="24"/>
        </w:rPr>
        <w:t>remov</w:t>
      </w:r>
      <w:r w:rsidR="005D166B" w:rsidRPr="00503F87">
        <w:rPr>
          <w:rFonts w:ascii="Times New Roman" w:hAnsi="Times New Roman"/>
          <w:szCs w:val="24"/>
        </w:rPr>
        <w:t>e</w:t>
      </w:r>
      <w:r w:rsidR="004E1E12" w:rsidRPr="00503F87">
        <w:rPr>
          <w:rFonts w:ascii="Times New Roman" w:hAnsi="Times New Roman"/>
          <w:szCs w:val="24"/>
        </w:rPr>
        <w:t xml:space="preserve"> </w:t>
      </w:r>
      <w:r w:rsidR="003752CC" w:rsidRPr="00503F87">
        <w:rPr>
          <w:rFonts w:ascii="Times New Roman" w:hAnsi="Times New Roman"/>
          <w:szCs w:val="24"/>
        </w:rPr>
        <w:t xml:space="preserve">any </w:t>
      </w:r>
      <w:r w:rsidR="004E1E12" w:rsidRPr="00503F87">
        <w:rPr>
          <w:rFonts w:ascii="Times New Roman" w:hAnsi="Times New Roman"/>
          <w:szCs w:val="24"/>
        </w:rPr>
        <w:t>asphalt wearing surface</w:t>
      </w:r>
      <w:r w:rsidR="00083B26" w:rsidRPr="00503F87">
        <w:rPr>
          <w:rFonts w:ascii="Times New Roman" w:hAnsi="Times New Roman"/>
          <w:szCs w:val="24"/>
        </w:rPr>
        <w:t xml:space="preserve"> a</w:t>
      </w:r>
      <w:r w:rsidR="005D166B" w:rsidRPr="00503F87">
        <w:rPr>
          <w:rFonts w:ascii="Times New Roman" w:hAnsi="Times New Roman"/>
          <w:szCs w:val="24"/>
        </w:rPr>
        <w:t>s specified in Section</w:t>
      </w:r>
      <w:r w:rsidRPr="00503F87">
        <w:rPr>
          <w:rFonts w:ascii="Times New Roman" w:hAnsi="Times New Roman"/>
          <w:szCs w:val="24"/>
        </w:rPr>
        <w:t> </w:t>
      </w:r>
      <w:r w:rsidR="00925273" w:rsidRPr="00503F87">
        <w:rPr>
          <w:rFonts w:ascii="Times New Roman" w:hAnsi="Times New Roman"/>
          <w:szCs w:val="24"/>
        </w:rPr>
        <w:t xml:space="preserve">475.  </w:t>
      </w:r>
      <w:r w:rsidR="004E1E12" w:rsidRPr="00503F87">
        <w:rPr>
          <w:rFonts w:ascii="Times New Roman" w:hAnsi="Times New Roman"/>
          <w:szCs w:val="24"/>
        </w:rPr>
        <w:t xml:space="preserve">Remove deteriorated areas of the existing concrete bridge deck down to sound concrete by use of power-driven hand tools.  After removal of deteriorated concrete is complete, remove all rust, oil, or other foreign materials detrimental to achieving bond followed by abrasive blasting and air blast or vacuum as determined by the Engineer. </w:t>
      </w:r>
      <w:r w:rsidRPr="00503F87">
        <w:rPr>
          <w:rFonts w:ascii="Times New Roman" w:hAnsi="Times New Roman"/>
          <w:szCs w:val="24"/>
        </w:rPr>
        <w:t xml:space="preserve"> </w:t>
      </w:r>
      <w:r w:rsidR="004E1E12" w:rsidRPr="00503F87">
        <w:rPr>
          <w:rFonts w:ascii="Times New Roman" w:hAnsi="Times New Roman"/>
          <w:szCs w:val="24"/>
        </w:rPr>
        <w:t>Repairs shall be Type</w:t>
      </w:r>
      <w:r w:rsidR="009D1CD4">
        <w:rPr>
          <w:rFonts w:ascii="Times New Roman" w:hAnsi="Times New Roman"/>
          <w:szCs w:val="24"/>
        </w:rPr>
        <w:t> </w:t>
      </w:r>
      <w:r w:rsidR="004E1E12" w:rsidRPr="00503F87">
        <w:rPr>
          <w:rFonts w:ascii="Times New Roman" w:hAnsi="Times New Roman"/>
          <w:szCs w:val="24"/>
        </w:rPr>
        <w:t>I, Type</w:t>
      </w:r>
      <w:r w:rsidR="009D1CD4">
        <w:rPr>
          <w:rFonts w:ascii="Times New Roman" w:hAnsi="Times New Roman"/>
          <w:szCs w:val="24"/>
        </w:rPr>
        <w:t> </w:t>
      </w:r>
      <w:r w:rsidR="004E1E12" w:rsidRPr="00503F87">
        <w:rPr>
          <w:rFonts w:ascii="Times New Roman" w:hAnsi="Times New Roman"/>
          <w:szCs w:val="24"/>
        </w:rPr>
        <w:t>II</w:t>
      </w:r>
      <w:r w:rsidR="008B3501" w:rsidRPr="00503F87">
        <w:rPr>
          <w:rFonts w:ascii="Times New Roman" w:hAnsi="Times New Roman"/>
          <w:szCs w:val="24"/>
        </w:rPr>
        <w:t>,</w:t>
      </w:r>
      <w:r w:rsidR="00CF68DC" w:rsidRPr="00503F87">
        <w:rPr>
          <w:rFonts w:ascii="Times New Roman" w:hAnsi="Times New Roman"/>
          <w:szCs w:val="24"/>
        </w:rPr>
        <w:t xml:space="preserve"> </w:t>
      </w:r>
      <w:r w:rsidR="00933036" w:rsidRPr="00503F87">
        <w:rPr>
          <w:rFonts w:ascii="Times New Roman" w:hAnsi="Times New Roman"/>
          <w:szCs w:val="24"/>
        </w:rPr>
        <w:t xml:space="preserve">or </w:t>
      </w:r>
      <w:r w:rsidR="004E1E12" w:rsidRPr="00503F87">
        <w:rPr>
          <w:rFonts w:ascii="Times New Roman" w:hAnsi="Times New Roman"/>
          <w:szCs w:val="24"/>
        </w:rPr>
        <w:t>Type</w:t>
      </w:r>
      <w:r w:rsidR="009D1CD4">
        <w:rPr>
          <w:rFonts w:ascii="Times New Roman" w:hAnsi="Times New Roman"/>
          <w:szCs w:val="24"/>
        </w:rPr>
        <w:t> </w:t>
      </w:r>
      <w:r w:rsidR="004E1E12" w:rsidRPr="00503F87">
        <w:rPr>
          <w:rFonts w:ascii="Times New Roman" w:hAnsi="Times New Roman"/>
          <w:szCs w:val="24"/>
        </w:rPr>
        <w:t>III</w:t>
      </w:r>
      <w:r w:rsidR="00933036" w:rsidRPr="00503F87">
        <w:rPr>
          <w:rFonts w:ascii="Times New Roman" w:hAnsi="Times New Roman"/>
          <w:szCs w:val="24"/>
        </w:rPr>
        <w:t xml:space="preserve"> </w:t>
      </w:r>
      <w:r w:rsidR="004E1E12" w:rsidRPr="00503F87">
        <w:rPr>
          <w:rFonts w:ascii="Times New Roman" w:hAnsi="Times New Roman"/>
          <w:szCs w:val="24"/>
        </w:rPr>
        <w:t>as noted below:</w:t>
      </w:r>
    </w:p>
    <w:p w14:paraId="6B67CBAA" w14:textId="3271C854" w:rsidR="004E1E12" w:rsidRPr="00503F87" w:rsidRDefault="004E1E12" w:rsidP="00503F87">
      <w:pPr>
        <w:jc w:val="both"/>
        <w:rPr>
          <w:rFonts w:ascii="Times New Roman" w:hAnsi="Times New Roman"/>
          <w:szCs w:val="24"/>
        </w:rPr>
      </w:pPr>
    </w:p>
    <w:p w14:paraId="7E8F6409" w14:textId="59D8DE67" w:rsidR="005C12E3" w:rsidRPr="00503F87" w:rsidRDefault="00FD3214" w:rsidP="00503F87">
      <w:pPr>
        <w:numPr>
          <w:ilvl w:val="0"/>
          <w:numId w:val="11"/>
        </w:numPr>
        <w:tabs>
          <w:tab w:val="left" w:pos="187"/>
          <w:tab w:val="left" w:pos="547"/>
          <w:tab w:val="left" w:pos="720"/>
          <w:tab w:val="left" w:pos="907"/>
          <w:tab w:val="left" w:pos="1267"/>
        </w:tabs>
        <w:suppressAutoHyphens/>
        <w:ind w:left="900"/>
        <w:jc w:val="both"/>
        <w:rPr>
          <w:rFonts w:ascii="Times New Roman" w:hAnsi="Times New Roman"/>
          <w:szCs w:val="24"/>
        </w:rPr>
      </w:pPr>
      <w:r w:rsidRPr="00503F87">
        <w:rPr>
          <w:rFonts w:ascii="Times New Roman" w:hAnsi="Times New Roman"/>
          <w:szCs w:val="24"/>
        </w:rPr>
        <w:t> </w:t>
      </w:r>
      <w:r w:rsidR="00264569" w:rsidRPr="00503F87">
        <w:rPr>
          <w:rFonts w:ascii="Times New Roman" w:hAnsi="Times New Roman"/>
          <w:szCs w:val="24"/>
        </w:rPr>
        <w:t xml:space="preserve">Type I Deck Repairs. This repair includes cavities less than </w:t>
      </w:r>
      <w:r w:rsidR="00B47573" w:rsidRPr="00503F87">
        <w:rPr>
          <w:rFonts w:ascii="Times New Roman" w:hAnsi="Times New Roman"/>
          <w:szCs w:val="24"/>
        </w:rPr>
        <w:t>1</w:t>
      </w:r>
      <w:r w:rsidR="00264569" w:rsidRPr="00503F87">
        <w:rPr>
          <w:rFonts w:ascii="Times New Roman" w:hAnsi="Times New Roman"/>
          <w:szCs w:val="24"/>
        </w:rPr>
        <w:t> in. deep.  The cavity may require hand chipping</w:t>
      </w:r>
      <w:r w:rsidR="00971F5E" w:rsidRPr="00503F87">
        <w:rPr>
          <w:rFonts w:ascii="Times New Roman" w:hAnsi="Times New Roman"/>
          <w:szCs w:val="24"/>
        </w:rPr>
        <w:t xml:space="preserve"> that </w:t>
      </w:r>
      <w:r w:rsidR="0051446F" w:rsidRPr="00503F87">
        <w:rPr>
          <w:rFonts w:ascii="Times New Roman" w:hAnsi="Times New Roman"/>
          <w:szCs w:val="24"/>
        </w:rPr>
        <w:t>does not extend below the existing reinforcement</w:t>
      </w:r>
      <w:r w:rsidR="00264569" w:rsidRPr="00503F87">
        <w:rPr>
          <w:rFonts w:ascii="Times New Roman" w:hAnsi="Times New Roman"/>
          <w:szCs w:val="24"/>
        </w:rPr>
        <w:t xml:space="preserve">. </w:t>
      </w:r>
      <w:r w:rsidR="003D7C61">
        <w:rPr>
          <w:rFonts w:ascii="Times New Roman" w:hAnsi="Times New Roman"/>
          <w:szCs w:val="24"/>
        </w:rPr>
        <w:t xml:space="preserve"> </w:t>
      </w:r>
      <w:r w:rsidR="00264569" w:rsidRPr="00503F87">
        <w:rPr>
          <w:rFonts w:ascii="Times New Roman" w:hAnsi="Times New Roman"/>
          <w:szCs w:val="24"/>
        </w:rPr>
        <w:t xml:space="preserve">Fill the void with the asphalt mix wearing surface </w:t>
      </w:r>
      <w:r w:rsidR="00CF68DC" w:rsidRPr="00503F87">
        <w:rPr>
          <w:rFonts w:ascii="Times New Roman" w:hAnsi="Times New Roman"/>
          <w:szCs w:val="24"/>
        </w:rPr>
        <w:t>while</w:t>
      </w:r>
      <w:r w:rsidR="00264569" w:rsidRPr="00503F87">
        <w:rPr>
          <w:rFonts w:ascii="Times New Roman" w:hAnsi="Times New Roman"/>
          <w:szCs w:val="24"/>
        </w:rPr>
        <w:t xml:space="preserve"> the final surface is being placed</w:t>
      </w:r>
      <w:r w:rsidR="00F80CFC" w:rsidRPr="00503F87">
        <w:rPr>
          <w:rFonts w:ascii="Times New Roman" w:hAnsi="Times New Roman"/>
          <w:szCs w:val="24"/>
        </w:rPr>
        <w:t>.</w:t>
      </w:r>
      <w:r w:rsidR="00971F5E" w:rsidRPr="00503F87">
        <w:rPr>
          <w:rFonts w:ascii="Times New Roman" w:hAnsi="Times New Roman"/>
          <w:szCs w:val="24"/>
        </w:rPr>
        <w:t xml:space="preserve">  </w:t>
      </w:r>
    </w:p>
    <w:p w14:paraId="5EAD387A" w14:textId="77777777" w:rsidR="00264569" w:rsidRPr="00503F87" w:rsidRDefault="00264569" w:rsidP="00264569">
      <w:pPr>
        <w:tabs>
          <w:tab w:val="left" w:pos="187"/>
          <w:tab w:val="left" w:pos="547"/>
          <w:tab w:val="left" w:pos="720"/>
          <w:tab w:val="left" w:pos="907"/>
          <w:tab w:val="left" w:pos="1267"/>
        </w:tabs>
        <w:suppressAutoHyphens/>
        <w:jc w:val="both"/>
        <w:rPr>
          <w:rFonts w:ascii="Times New Roman" w:hAnsi="Times New Roman"/>
          <w:szCs w:val="24"/>
        </w:rPr>
      </w:pPr>
    </w:p>
    <w:p w14:paraId="6171726C" w14:textId="10E49E4C" w:rsidR="00E86C74" w:rsidRPr="00503F87" w:rsidRDefault="00FD3214" w:rsidP="006F6E38">
      <w:pPr>
        <w:numPr>
          <w:ilvl w:val="0"/>
          <w:numId w:val="11"/>
        </w:numPr>
        <w:tabs>
          <w:tab w:val="left" w:pos="187"/>
          <w:tab w:val="left" w:pos="547"/>
          <w:tab w:val="left" w:pos="900"/>
          <w:tab w:val="left" w:pos="1267"/>
        </w:tabs>
        <w:suppressAutoHyphens/>
        <w:ind w:left="900"/>
        <w:jc w:val="both"/>
        <w:rPr>
          <w:rFonts w:ascii="Times New Roman" w:hAnsi="Times New Roman"/>
          <w:szCs w:val="24"/>
        </w:rPr>
      </w:pPr>
      <w:r w:rsidRPr="00503F87">
        <w:rPr>
          <w:rFonts w:ascii="Times New Roman" w:hAnsi="Times New Roman"/>
          <w:szCs w:val="24"/>
        </w:rPr>
        <w:t> </w:t>
      </w:r>
      <w:r w:rsidR="004E1E12" w:rsidRPr="00503F87">
        <w:rPr>
          <w:rFonts w:ascii="Times New Roman" w:hAnsi="Times New Roman"/>
          <w:szCs w:val="24"/>
        </w:rPr>
        <w:t xml:space="preserve">Type II Deck Repairs. This repair includes areas where the depth of deck removal is over </w:t>
      </w:r>
      <w:r w:rsidR="00B47573" w:rsidRPr="00503F87">
        <w:rPr>
          <w:rFonts w:ascii="Times New Roman" w:hAnsi="Times New Roman"/>
          <w:szCs w:val="24"/>
        </w:rPr>
        <w:t>1</w:t>
      </w:r>
      <w:r w:rsidR="004E1E12" w:rsidRPr="00503F87">
        <w:rPr>
          <w:rFonts w:ascii="Times New Roman" w:hAnsi="Times New Roman"/>
          <w:szCs w:val="24"/>
        </w:rPr>
        <w:t xml:space="preserve"> in. deep but not full depth.  </w:t>
      </w:r>
      <w:r w:rsidR="00584F4E" w:rsidRPr="00503F87">
        <w:rPr>
          <w:rFonts w:ascii="Times New Roman" w:hAnsi="Times New Roman"/>
          <w:szCs w:val="24"/>
        </w:rPr>
        <w:t xml:space="preserve">Make sure that the </w:t>
      </w:r>
      <w:r w:rsidR="00523068" w:rsidRPr="00503F87">
        <w:rPr>
          <w:rFonts w:ascii="Times New Roman" w:hAnsi="Times New Roman"/>
          <w:szCs w:val="24"/>
        </w:rPr>
        <w:t>limits</w:t>
      </w:r>
      <w:r w:rsidR="00584F4E" w:rsidRPr="00503F87">
        <w:rPr>
          <w:rFonts w:ascii="Times New Roman" w:hAnsi="Times New Roman"/>
          <w:szCs w:val="24"/>
        </w:rPr>
        <w:t xml:space="preserve"> of</w:t>
      </w:r>
      <w:r w:rsidR="00523068" w:rsidRPr="00503F87">
        <w:rPr>
          <w:rFonts w:ascii="Times New Roman" w:hAnsi="Times New Roman"/>
          <w:szCs w:val="24"/>
        </w:rPr>
        <w:t xml:space="preserve"> concrete</w:t>
      </w:r>
      <w:r w:rsidR="00584F4E" w:rsidRPr="00503F87">
        <w:rPr>
          <w:rFonts w:ascii="Times New Roman" w:hAnsi="Times New Roman"/>
          <w:szCs w:val="24"/>
        </w:rPr>
        <w:t xml:space="preserve"> removal extend below </w:t>
      </w:r>
      <w:r w:rsidR="00584F4E" w:rsidRPr="00503F87">
        <w:rPr>
          <w:rFonts w:ascii="Times New Roman" w:hAnsi="Times New Roman"/>
          <w:szCs w:val="24"/>
        </w:rPr>
        <w:lastRenderedPageBreak/>
        <w:t xml:space="preserve">the </w:t>
      </w:r>
      <w:r w:rsidR="00315EBA" w:rsidRPr="00503F87">
        <w:rPr>
          <w:rFonts w:ascii="Times New Roman" w:hAnsi="Times New Roman"/>
          <w:szCs w:val="24"/>
        </w:rPr>
        <w:t>reinforcement as specified in</w:t>
      </w:r>
      <w:r w:rsidR="00523068" w:rsidRPr="00503F87">
        <w:rPr>
          <w:rFonts w:ascii="Times New Roman" w:hAnsi="Times New Roman"/>
          <w:szCs w:val="24"/>
        </w:rPr>
        <w:t xml:space="preserve"> 423.03.04.</w:t>
      </w:r>
      <w:r w:rsidR="00315EBA" w:rsidRPr="00503F87">
        <w:rPr>
          <w:rFonts w:ascii="Times New Roman" w:hAnsi="Times New Roman"/>
          <w:szCs w:val="24"/>
        </w:rPr>
        <w:t xml:space="preserve"> </w:t>
      </w:r>
      <w:r w:rsidR="0051446F" w:rsidRPr="00503F87">
        <w:rPr>
          <w:rFonts w:ascii="Times New Roman" w:hAnsi="Times New Roman"/>
          <w:szCs w:val="24"/>
        </w:rPr>
        <w:t>F</w:t>
      </w:r>
      <w:r w:rsidR="0089602D" w:rsidRPr="00503F87">
        <w:rPr>
          <w:rFonts w:ascii="Times New Roman" w:hAnsi="Times New Roman"/>
          <w:szCs w:val="24"/>
        </w:rPr>
        <w:t>ill the cavity with rapid hardening cementitious material.</w:t>
      </w:r>
      <w:r w:rsidR="008D0266" w:rsidRPr="00503F87">
        <w:rPr>
          <w:rFonts w:ascii="Times New Roman" w:hAnsi="Times New Roman"/>
          <w:szCs w:val="24"/>
        </w:rPr>
        <w:t xml:space="preserve"> </w:t>
      </w:r>
    </w:p>
    <w:p w14:paraId="1C56E9B0" w14:textId="77777777" w:rsidR="003752CC" w:rsidRPr="00503F87" w:rsidRDefault="003752CC" w:rsidP="006F6E38">
      <w:pPr>
        <w:jc w:val="both"/>
        <w:rPr>
          <w:rFonts w:ascii="Times New Roman" w:hAnsi="Times New Roman"/>
          <w:szCs w:val="24"/>
        </w:rPr>
      </w:pPr>
    </w:p>
    <w:p w14:paraId="207D78A9" w14:textId="6B4ADAE2" w:rsidR="004E1E12" w:rsidRPr="00503F87" w:rsidRDefault="00FD3214" w:rsidP="006F6E38">
      <w:pPr>
        <w:numPr>
          <w:ilvl w:val="0"/>
          <w:numId w:val="11"/>
        </w:numPr>
        <w:tabs>
          <w:tab w:val="left" w:pos="187"/>
          <w:tab w:val="left" w:pos="547"/>
          <w:tab w:val="left" w:pos="907"/>
          <w:tab w:val="left" w:pos="1080"/>
          <w:tab w:val="left" w:pos="1267"/>
        </w:tabs>
        <w:suppressAutoHyphens/>
        <w:ind w:left="900"/>
        <w:jc w:val="both"/>
        <w:rPr>
          <w:rFonts w:ascii="Times New Roman" w:hAnsi="Times New Roman"/>
          <w:szCs w:val="24"/>
        </w:rPr>
      </w:pPr>
      <w:r w:rsidRPr="00503F87">
        <w:rPr>
          <w:rFonts w:ascii="Times New Roman" w:hAnsi="Times New Roman"/>
          <w:szCs w:val="24"/>
        </w:rPr>
        <w:t> </w:t>
      </w:r>
      <w:r w:rsidR="004E1E12" w:rsidRPr="00503F87">
        <w:rPr>
          <w:rFonts w:ascii="Times New Roman" w:hAnsi="Times New Roman"/>
          <w:szCs w:val="24"/>
        </w:rPr>
        <w:t>Type </w:t>
      </w:r>
      <w:r w:rsidR="00095B65" w:rsidRPr="00503F87">
        <w:rPr>
          <w:rFonts w:ascii="Times New Roman" w:hAnsi="Times New Roman"/>
          <w:szCs w:val="24"/>
        </w:rPr>
        <w:t>III</w:t>
      </w:r>
      <w:r w:rsidR="004E1E12" w:rsidRPr="00503F87">
        <w:rPr>
          <w:rFonts w:ascii="Times New Roman" w:hAnsi="Times New Roman"/>
          <w:szCs w:val="24"/>
        </w:rPr>
        <w:t xml:space="preserve"> Deck Repairs. This repair includes areas where the depth of deck removal is full depth.  </w:t>
      </w:r>
      <w:r w:rsidR="008B7885" w:rsidRPr="00503F87">
        <w:rPr>
          <w:rFonts w:ascii="Times New Roman" w:hAnsi="Times New Roman"/>
          <w:szCs w:val="24"/>
        </w:rPr>
        <w:t>Fill the cavity with</w:t>
      </w:r>
      <w:r w:rsidR="004E1E12" w:rsidRPr="00503F87">
        <w:rPr>
          <w:rFonts w:ascii="Times New Roman" w:hAnsi="Times New Roman"/>
          <w:szCs w:val="24"/>
        </w:rPr>
        <w:t xml:space="preserve"> rapid hardening cementitious material for deck repairs up to 9 ft</w:t>
      </w:r>
      <w:r w:rsidR="004E1E12" w:rsidRPr="00503F87">
        <w:rPr>
          <w:rFonts w:ascii="Times New Roman" w:hAnsi="Times New Roman"/>
          <w:szCs w:val="24"/>
          <w:vertAlign w:val="superscript"/>
        </w:rPr>
        <w:t>2</w:t>
      </w:r>
      <w:r w:rsidR="004E1E12" w:rsidRPr="00503F87">
        <w:rPr>
          <w:rFonts w:ascii="Times New Roman" w:hAnsi="Times New Roman"/>
          <w:szCs w:val="24"/>
        </w:rPr>
        <w:t xml:space="preserve">.  </w:t>
      </w:r>
      <w:r w:rsidR="004E1E12" w:rsidRPr="00503F87">
        <w:rPr>
          <w:rFonts w:ascii="Times New Roman" w:hAnsi="Times New Roman"/>
          <w:spacing w:val="-3"/>
          <w:szCs w:val="24"/>
        </w:rPr>
        <w:t>For repair areas larger than</w:t>
      </w:r>
      <w:r w:rsidR="004E1E12" w:rsidRPr="00503F87">
        <w:rPr>
          <w:rFonts w:ascii="Times New Roman" w:hAnsi="Times New Roman"/>
          <w:szCs w:val="24"/>
        </w:rPr>
        <w:t xml:space="preserve"> </w:t>
      </w:r>
      <w:r w:rsidR="004E1E12" w:rsidRPr="00503F87">
        <w:rPr>
          <w:rFonts w:ascii="Times New Roman" w:hAnsi="Times New Roman"/>
          <w:spacing w:val="-3"/>
          <w:szCs w:val="24"/>
        </w:rPr>
        <w:t>9 ft</w:t>
      </w:r>
      <w:r w:rsidR="004E1E12" w:rsidRPr="00503F87">
        <w:rPr>
          <w:rFonts w:ascii="Times New Roman" w:hAnsi="Times New Roman"/>
          <w:spacing w:val="-3"/>
          <w:szCs w:val="24"/>
          <w:vertAlign w:val="superscript"/>
        </w:rPr>
        <w:t>2</w:t>
      </w:r>
      <w:r w:rsidR="0089602D" w:rsidRPr="00503F87">
        <w:rPr>
          <w:rFonts w:ascii="Times New Roman" w:hAnsi="Times New Roman"/>
          <w:spacing w:val="-3"/>
          <w:szCs w:val="24"/>
        </w:rPr>
        <w:t xml:space="preserve">, </w:t>
      </w:r>
      <w:r w:rsidR="004E1E12" w:rsidRPr="00503F87">
        <w:rPr>
          <w:rFonts w:ascii="Times New Roman" w:hAnsi="Times New Roman"/>
          <w:spacing w:val="-3"/>
          <w:szCs w:val="24"/>
        </w:rPr>
        <w:t>use Mix No.</w:t>
      </w:r>
      <w:r w:rsidR="00990DD6">
        <w:rPr>
          <w:rFonts w:ascii="Times New Roman" w:hAnsi="Times New Roman"/>
          <w:spacing w:val="-3"/>
          <w:szCs w:val="24"/>
        </w:rPr>
        <w:t> </w:t>
      </w:r>
      <w:r w:rsidR="004E1E12" w:rsidRPr="00503F87">
        <w:rPr>
          <w:rFonts w:ascii="Times New Roman" w:hAnsi="Times New Roman"/>
          <w:spacing w:val="-3"/>
          <w:szCs w:val="24"/>
        </w:rPr>
        <w:t xml:space="preserve">6 concrete </w:t>
      </w:r>
      <w:r w:rsidR="005C12E3" w:rsidRPr="00503F87">
        <w:rPr>
          <w:rFonts w:ascii="Times New Roman" w:hAnsi="Times New Roman"/>
          <w:spacing w:val="-3"/>
          <w:szCs w:val="24"/>
        </w:rPr>
        <w:t xml:space="preserve">or as otherwise directed by </w:t>
      </w:r>
      <w:r w:rsidR="004E1E12" w:rsidRPr="00503F87">
        <w:rPr>
          <w:rFonts w:ascii="Times New Roman" w:hAnsi="Times New Roman"/>
          <w:spacing w:val="-3"/>
          <w:szCs w:val="24"/>
        </w:rPr>
        <w:t>the Engineer.  In large areas, supply form</w:t>
      </w:r>
      <w:r w:rsidR="00EB6B0B" w:rsidRPr="00503F87">
        <w:rPr>
          <w:rFonts w:ascii="Times New Roman" w:hAnsi="Times New Roman"/>
          <w:spacing w:val="-3"/>
          <w:szCs w:val="24"/>
        </w:rPr>
        <w:t>work</w:t>
      </w:r>
      <w:r w:rsidR="004E1E12" w:rsidRPr="00503F87">
        <w:rPr>
          <w:rFonts w:ascii="Times New Roman" w:hAnsi="Times New Roman"/>
          <w:spacing w:val="-3"/>
          <w:szCs w:val="24"/>
        </w:rPr>
        <w:t>, which may be suspended from</w:t>
      </w:r>
      <w:r w:rsidR="005C12E3" w:rsidRPr="00503F87">
        <w:rPr>
          <w:rFonts w:ascii="Times New Roman" w:hAnsi="Times New Roman"/>
          <w:spacing w:val="-3"/>
          <w:szCs w:val="24"/>
        </w:rPr>
        <w:t xml:space="preserve"> or supported by</w:t>
      </w:r>
      <w:r w:rsidR="004E1E12" w:rsidRPr="00503F87">
        <w:rPr>
          <w:rFonts w:ascii="Times New Roman" w:hAnsi="Times New Roman"/>
          <w:spacing w:val="-3"/>
          <w:szCs w:val="24"/>
        </w:rPr>
        <w:t xml:space="preserve"> the stringers, to enable the placement of the concrete.  In small areas, supply form</w:t>
      </w:r>
      <w:r w:rsidR="00EB6B0B" w:rsidRPr="00503F87">
        <w:rPr>
          <w:rFonts w:ascii="Times New Roman" w:hAnsi="Times New Roman"/>
          <w:spacing w:val="-3"/>
          <w:szCs w:val="24"/>
        </w:rPr>
        <w:t>work</w:t>
      </w:r>
      <w:r w:rsidR="005C12E3" w:rsidRPr="00503F87">
        <w:rPr>
          <w:rFonts w:ascii="Times New Roman" w:hAnsi="Times New Roman"/>
          <w:spacing w:val="-3"/>
          <w:szCs w:val="24"/>
        </w:rPr>
        <w:t>, which</w:t>
      </w:r>
      <w:r w:rsidR="004E1E12" w:rsidRPr="00503F87">
        <w:rPr>
          <w:rFonts w:ascii="Times New Roman" w:hAnsi="Times New Roman"/>
          <w:spacing w:val="-3"/>
          <w:szCs w:val="24"/>
        </w:rPr>
        <w:t xml:space="preserve"> may be suspended from existing reinforcing bars by wire ties</w:t>
      </w:r>
      <w:r w:rsidR="005C12E3" w:rsidRPr="00503F87">
        <w:rPr>
          <w:rFonts w:ascii="Times New Roman" w:hAnsi="Times New Roman"/>
          <w:spacing w:val="-3"/>
          <w:szCs w:val="24"/>
        </w:rPr>
        <w:t>, to enable the placement of the concrete</w:t>
      </w:r>
      <w:r w:rsidR="004E1E12" w:rsidRPr="00503F87">
        <w:rPr>
          <w:rFonts w:ascii="Times New Roman" w:hAnsi="Times New Roman"/>
          <w:spacing w:val="-3"/>
          <w:szCs w:val="24"/>
        </w:rPr>
        <w:t xml:space="preserve">.  </w:t>
      </w:r>
      <w:r w:rsidR="004E1E12" w:rsidRPr="00503F87">
        <w:rPr>
          <w:rFonts w:ascii="Times New Roman" w:hAnsi="Times New Roman"/>
          <w:szCs w:val="24"/>
        </w:rPr>
        <w:t>The Engineer will determine the method used.</w:t>
      </w:r>
    </w:p>
    <w:p w14:paraId="088AAF49" w14:textId="77777777" w:rsidR="004E1E12" w:rsidRPr="00503F87" w:rsidRDefault="004E1E12" w:rsidP="006F6E38">
      <w:pPr>
        <w:tabs>
          <w:tab w:val="left" w:pos="187"/>
          <w:tab w:val="left" w:pos="547"/>
          <w:tab w:val="left" w:pos="720"/>
          <w:tab w:val="left" w:pos="907"/>
          <w:tab w:val="left" w:pos="1267"/>
        </w:tabs>
        <w:suppressAutoHyphens/>
        <w:jc w:val="both"/>
        <w:rPr>
          <w:rFonts w:ascii="Times New Roman" w:hAnsi="Times New Roman"/>
          <w:szCs w:val="24"/>
        </w:rPr>
      </w:pPr>
    </w:p>
    <w:p w14:paraId="4B73265C" w14:textId="0087144A" w:rsidR="004E1E12" w:rsidRPr="00503F87" w:rsidRDefault="004E1E12" w:rsidP="006F6E38">
      <w:pPr>
        <w:tabs>
          <w:tab w:val="left" w:pos="180"/>
          <w:tab w:val="left" w:pos="547"/>
          <w:tab w:val="left" w:pos="720"/>
          <w:tab w:val="left" w:pos="907"/>
          <w:tab w:val="left" w:pos="1267"/>
        </w:tabs>
        <w:suppressAutoHyphens/>
        <w:jc w:val="both"/>
        <w:rPr>
          <w:rFonts w:ascii="Times New Roman" w:hAnsi="Times New Roman"/>
          <w:szCs w:val="24"/>
        </w:rPr>
      </w:pPr>
      <w:r w:rsidRPr="00503F87">
        <w:rPr>
          <w:rFonts w:ascii="Times New Roman" w:hAnsi="Times New Roman"/>
          <w:szCs w:val="24"/>
        </w:rPr>
        <w:t xml:space="preserve">Ensure that the top surface of all deck repairs is even with the top surface of the existing concrete deck.  </w:t>
      </w:r>
      <w:r w:rsidR="00904623" w:rsidRPr="00503F87">
        <w:rPr>
          <w:rFonts w:ascii="Times New Roman" w:hAnsi="Times New Roman"/>
          <w:szCs w:val="24"/>
        </w:rPr>
        <w:t>Take all necessary precautions to produce smooth riding bridge deck by placing the concrete in a manner that meets the grade of the proposed adjoining portions of the existing bridge deck.</w:t>
      </w:r>
      <w:r w:rsidR="009F04A6" w:rsidRPr="00503F87">
        <w:rPr>
          <w:rFonts w:ascii="Times New Roman" w:hAnsi="Times New Roman"/>
          <w:szCs w:val="24"/>
        </w:rPr>
        <w:t xml:space="preserve"> </w:t>
      </w:r>
      <w:r w:rsidR="003C6860" w:rsidRPr="00503F87">
        <w:rPr>
          <w:rFonts w:ascii="Times New Roman" w:hAnsi="Times New Roman"/>
          <w:szCs w:val="24"/>
        </w:rPr>
        <w:t xml:space="preserve"> </w:t>
      </w:r>
      <w:r w:rsidR="00CA1653" w:rsidRPr="00503F87">
        <w:rPr>
          <w:rFonts w:ascii="Times New Roman" w:hAnsi="Times New Roman"/>
          <w:szCs w:val="24"/>
        </w:rPr>
        <w:t>The location of longitudinal join</w:t>
      </w:r>
      <w:r w:rsidR="410AEE89" w:rsidRPr="00503F87">
        <w:rPr>
          <w:rFonts w:ascii="Times New Roman" w:hAnsi="Times New Roman"/>
          <w:szCs w:val="24"/>
        </w:rPr>
        <w:t>t</w:t>
      </w:r>
      <w:r w:rsidR="00CA1653" w:rsidRPr="00503F87">
        <w:rPr>
          <w:rFonts w:ascii="Times New Roman" w:hAnsi="Times New Roman"/>
          <w:szCs w:val="24"/>
        </w:rPr>
        <w:t xml:space="preserve">s will be determined by the Engineer based on avoiding joints in the vehicular wheel path as much as practical. </w:t>
      </w:r>
      <w:r w:rsidR="003C6860" w:rsidRPr="00503F87">
        <w:rPr>
          <w:rFonts w:ascii="Times New Roman" w:hAnsi="Times New Roman"/>
          <w:szCs w:val="24"/>
        </w:rPr>
        <w:t xml:space="preserve"> </w:t>
      </w:r>
      <w:r w:rsidRPr="00503F87">
        <w:rPr>
          <w:rFonts w:ascii="Times New Roman" w:hAnsi="Times New Roman"/>
          <w:szCs w:val="24"/>
        </w:rPr>
        <w:t xml:space="preserve">For concrete patches over </w:t>
      </w:r>
      <w:r w:rsidR="005C12E3" w:rsidRPr="00503F87">
        <w:rPr>
          <w:rFonts w:ascii="Times New Roman" w:hAnsi="Times New Roman"/>
          <w:szCs w:val="24"/>
        </w:rPr>
        <w:t>6</w:t>
      </w:r>
      <w:r w:rsidR="003C6860" w:rsidRPr="00503F87">
        <w:rPr>
          <w:rFonts w:ascii="Times New Roman" w:hAnsi="Times New Roman"/>
          <w:szCs w:val="24"/>
        </w:rPr>
        <w:t> </w:t>
      </w:r>
      <w:r w:rsidRPr="00503F87">
        <w:rPr>
          <w:rFonts w:ascii="Times New Roman" w:hAnsi="Times New Roman"/>
          <w:szCs w:val="24"/>
        </w:rPr>
        <w:t xml:space="preserve">ft in any direction, give the top surface of all patch areas a final textured finish consisting of 1/8 in. wide by 1/8 in. deep transverse corrugations spaced approximately </w:t>
      </w:r>
      <w:r w:rsidR="000318DD">
        <w:rPr>
          <w:rFonts w:ascii="Times New Roman" w:hAnsi="Times New Roman"/>
          <w:szCs w:val="24"/>
        </w:rPr>
        <w:t>1/4 </w:t>
      </w:r>
      <w:r w:rsidRPr="00503F87">
        <w:rPr>
          <w:rFonts w:ascii="Times New Roman" w:hAnsi="Times New Roman"/>
          <w:szCs w:val="24"/>
        </w:rPr>
        <w:t xml:space="preserve">in. apart.  For concrete patches less than </w:t>
      </w:r>
      <w:r w:rsidR="005C12E3" w:rsidRPr="00503F87">
        <w:rPr>
          <w:rFonts w:ascii="Times New Roman" w:hAnsi="Times New Roman"/>
          <w:szCs w:val="24"/>
        </w:rPr>
        <w:t>6</w:t>
      </w:r>
      <w:r w:rsidR="003F5124">
        <w:rPr>
          <w:rFonts w:ascii="Times New Roman" w:hAnsi="Times New Roman"/>
          <w:szCs w:val="24"/>
        </w:rPr>
        <w:t> </w:t>
      </w:r>
      <w:r w:rsidRPr="00503F87">
        <w:rPr>
          <w:rFonts w:ascii="Times New Roman" w:hAnsi="Times New Roman"/>
          <w:szCs w:val="24"/>
        </w:rPr>
        <w:t>ft in any direction, provide a roughened broom finish on the top surface. The method of texturing shall be approved by the Engineer prior to placing the material in the patch.</w:t>
      </w:r>
    </w:p>
    <w:p w14:paraId="1B938305" w14:textId="77777777" w:rsidR="004E1E12" w:rsidRPr="00503F87" w:rsidRDefault="004E1E12" w:rsidP="006F6E38">
      <w:pPr>
        <w:tabs>
          <w:tab w:val="left" w:pos="187"/>
          <w:tab w:val="left" w:pos="547"/>
          <w:tab w:val="left" w:pos="720"/>
          <w:tab w:val="left" w:pos="907"/>
          <w:tab w:val="left" w:pos="1267"/>
        </w:tabs>
        <w:suppressAutoHyphens/>
        <w:jc w:val="both"/>
        <w:rPr>
          <w:rFonts w:ascii="Times New Roman" w:hAnsi="Times New Roman"/>
          <w:szCs w:val="24"/>
        </w:rPr>
      </w:pPr>
    </w:p>
    <w:p w14:paraId="05162A5E" w14:textId="77777777" w:rsidR="004E1E12" w:rsidRPr="00503F87" w:rsidRDefault="004E1E12" w:rsidP="006F6E38">
      <w:pPr>
        <w:tabs>
          <w:tab w:val="left" w:pos="187"/>
          <w:tab w:val="left" w:pos="547"/>
          <w:tab w:val="left" w:pos="720"/>
          <w:tab w:val="left" w:pos="907"/>
          <w:tab w:val="left" w:pos="1267"/>
        </w:tabs>
        <w:suppressAutoHyphens/>
        <w:jc w:val="both"/>
        <w:rPr>
          <w:rFonts w:ascii="Times New Roman" w:hAnsi="Times New Roman"/>
          <w:szCs w:val="24"/>
        </w:rPr>
      </w:pPr>
      <w:r w:rsidRPr="00503F87">
        <w:rPr>
          <w:rFonts w:ascii="Times New Roman" w:hAnsi="Times New Roman"/>
          <w:szCs w:val="24"/>
        </w:rPr>
        <w:t>Mix, place, and cure the rapid hardening cementitious material according to the manufacturer’s recommendations.</w:t>
      </w:r>
    </w:p>
    <w:p w14:paraId="3E63F991" w14:textId="77777777" w:rsidR="004E1E12" w:rsidRPr="00503F87" w:rsidRDefault="004E1E12" w:rsidP="006F6E38">
      <w:pPr>
        <w:tabs>
          <w:tab w:val="left" w:pos="187"/>
          <w:tab w:val="left" w:pos="547"/>
          <w:tab w:val="left" w:pos="720"/>
          <w:tab w:val="left" w:pos="907"/>
          <w:tab w:val="left" w:pos="1267"/>
        </w:tabs>
        <w:suppressAutoHyphens/>
        <w:jc w:val="both"/>
        <w:rPr>
          <w:rFonts w:ascii="Times New Roman" w:hAnsi="Times New Roman"/>
          <w:szCs w:val="24"/>
        </w:rPr>
      </w:pPr>
    </w:p>
    <w:p w14:paraId="22DBF39E" w14:textId="52E296A8" w:rsidR="00AA151F" w:rsidRPr="00503F87" w:rsidRDefault="00FF25DD" w:rsidP="006F6E38">
      <w:pPr>
        <w:widowControl w:val="0"/>
        <w:tabs>
          <w:tab w:val="left" w:pos="1180"/>
        </w:tabs>
        <w:autoSpaceDE w:val="0"/>
        <w:autoSpaceDN w:val="0"/>
        <w:ind w:left="40" w:right="117"/>
        <w:jc w:val="both"/>
        <w:rPr>
          <w:rFonts w:ascii="Times New Roman" w:hAnsi="Times New Roman"/>
          <w:szCs w:val="24"/>
        </w:rPr>
      </w:pPr>
      <w:r w:rsidRPr="00503F87">
        <w:rPr>
          <w:rFonts w:ascii="Times New Roman" w:hAnsi="Times New Roman"/>
          <w:b/>
          <w:szCs w:val="24"/>
        </w:rPr>
        <w:t>423.03.08</w:t>
      </w:r>
      <w:r w:rsidR="00DA3555" w:rsidRPr="00503F87">
        <w:rPr>
          <w:rFonts w:ascii="Times New Roman" w:hAnsi="Times New Roman"/>
          <w:b/>
          <w:szCs w:val="24"/>
        </w:rPr>
        <w:t> </w:t>
      </w:r>
      <w:r w:rsidR="00AA151F" w:rsidRPr="00503F87">
        <w:rPr>
          <w:rFonts w:ascii="Times New Roman" w:hAnsi="Times New Roman"/>
          <w:b/>
          <w:szCs w:val="24"/>
        </w:rPr>
        <w:t xml:space="preserve">Curing and Cold Weather Protection. </w:t>
      </w:r>
      <w:r w:rsidRPr="00503F87">
        <w:rPr>
          <w:rFonts w:ascii="Times New Roman" w:hAnsi="Times New Roman"/>
          <w:b/>
          <w:szCs w:val="24"/>
        </w:rPr>
        <w:t xml:space="preserve"> </w:t>
      </w:r>
      <w:r w:rsidR="000355AE" w:rsidRPr="00503F87">
        <w:rPr>
          <w:rFonts w:ascii="Times New Roman" w:hAnsi="Times New Roman"/>
          <w:szCs w:val="24"/>
        </w:rPr>
        <w:t>Refer to</w:t>
      </w:r>
      <w:r w:rsidR="000355AE" w:rsidRPr="00503F87">
        <w:rPr>
          <w:rFonts w:ascii="Times New Roman" w:hAnsi="Times New Roman"/>
          <w:b/>
          <w:szCs w:val="24"/>
        </w:rPr>
        <w:t xml:space="preserve"> </w:t>
      </w:r>
      <w:r w:rsidR="00AA151F" w:rsidRPr="00503F87">
        <w:rPr>
          <w:rFonts w:ascii="Times New Roman" w:hAnsi="Times New Roman"/>
          <w:szCs w:val="24"/>
        </w:rPr>
        <w:t>Section</w:t>
      </w:r>
      <w:r w:rsidRPr="00503F87">
        <w:rPr>
          <w:rFonts w:ascii="Times New Roman" w:hAnsi="Times New Roman"/>
          <w:spacing w:val="-3"/>
          <w:szCs w:val="24"/>
        </w:rPr>
        <w:t> </w:t>
      </w:r>
      <w:r w:rsidR="00AA151F" w:rsidRPr="00503F87">
        <w:rPr>
          <w:rFonts w:ascii="Times New Roman" w:hAnsi="Times New Roman"/>
          <w:szCs w:val="24"/>
        </w:rPr>
        <w:t xml:space="preserve">420.  </w:t>
      </w:r>
      <w:r w:rsidR="004B5FB5" w:rsidRPr="00503F87">
        <w:rPr>
          <w:rFonts w:ascii="Times New Roman" w:hAnsi="Times New Roman"/>
          <w:szCs w:val="24"/>
        </w:rPr>
        <w:t>Except for</w:t>
      </w:r>
      <w:r w:rsidR="005C12E3" w:rsidRPr="00503F87">
        <w:rPr>
          <w:rFonts w:ascii="Times New Roman" w:hAnsi="Times New Roman"/>
          <w:szCs w:val="24"/>
        </w:rPr>
        <w:t xml:space="preserve"> rapid hardening cementitious material, k</w:t>
      </w:r>
      <w:r w:rsidR="00AA151F" w:rsidRPr="00503F87">
        <w:rPr>
          <w:rFonts w:ascii="Times New Roman" w:hAnsi="Times New Roman"/>
          <w:szCs w:val="24"/>
        </w:rPr>
        <w:t xml:space="preserve">eep </w:t>
      </w:r>
      <w:r w:rsidR="000355AE" w:rsidRPr="00503F87">
        <w:rPr>
          <w:rFonts w:ascii="Times New Roman" w:hAnsi="Times New Roman"/>
          <w:szCs w:val="24"/>
        </w:rPr>
        <w:t xml:space="preserve">concrete </w:t>
      </w:r>
      <w:r w:rsidR="004B5FB5" w:rsidRPr="00503F87">
        <w:rPr>
          <w:rFonts w:ascii="Times New Roman" w:hAnsi="Times New Roman"/>
          <w:szCs w:val="24"/>
        </w:rPr>
        <w:t xml:space="preserve">and grout </w:t>
      </w:r>
      <w:r w:rsidR="000355AE" w:rsidRPr="00503F87">
        <w:rPr>
          <w:rFonts w:ascii="Times New Roman" w:hAnsi="Times New Roman"/>
          <w:szCs w:val="24"/>
        </w:rPr>
        <w:t>repairs</w:t>
      </w:r>
      <w:r w:rsidR="00AA151F" w:rsidRPr="00503F87">
        <w:rPr>
          <w:rFonts w:ascii="Times New Roman" w:hAnsi="Times New Roman"/>
          <w:szCs w:val="24"/>
        </w:rPr>
        <w:t xml:space="preserve"> continuously wet for at least seven days after application.</w:t>
      </w:r>
      <w:r w:rsidR="00AA151F" w:rsidRPr="00503F87">
        <w:rPr>
          <w:rFonts w:ascii="Times New Roman" w:hAnsi="Times New Roman"/>
          <w:spacing w:val="40"/>
          <w:szCs w:val="24"/>
        </w:rPr>
        <w:t xml:space="preserve"> </w:t>
      </w:r>
      <w:r w:rsidRPr="00503F87">
        <w:rPr>
          <w:rFonts w:ascii="Times New Roman" w:hAnsi="Times New Roman"/>
          <w:spacing w:val="40"/>
          <w:szCs w:val="24"/>
        </w:rPr>
        <w:t xml:space="preserve"> </w:t>
      </w:r>
      <w:r w:rsidR="00AA151F" w:rsidRPr="00503F87">
        <w:rPr>
          <w:rFonts w:ascii="Times New Roman" w:hAnsi="Times New Roman"/>
          <w:szCs w:val="24"/>
        </w:rPr>
        <w:t>Liquid membrane forming compound will be permitted with prior approval.</w:t>
      </w:r>
    </w:p>
    <w:p w14:paraId="6B1DAD91" w14:textId="77777777" w:rsidR="00AA151F" w:rsidRPr="00AA151F" w:rsidRDefault="00AA151F" w:rsidP="006F6E38">
      <w:pPr>
        <w:widowControl w:val="0"/>
        <w:autoSpaceDE w:val="0"/>
        <w:autoSpaceDN w:val="0"/>
        <w:jc w:val="both"/>
        <w:rPr>
          <w:rFonts w:ascii="Times New Roman" w:hAnsi="Times New Roman"/>
          <w:szCs w:val="24"/>
        </w:rPr>
      </w:pPr>
    </w:p>
    <w:p w14:paraId="6C988437" w14:textId="415A0421" w:rsidR="00AA151F" w:rsidRPr="00503F87" w:rsidRDefault="00F60417" w:rsidP="006F6E38">
      <w:pPr>
        <w:widowControl w:val="0"/>
        <w:tabs>
          <w:tab w:val="left" w:pos="1180"/>
        </w:tabs>
        <w:autoSpaceDE w:val="0"/>
        <w:autoSpaceDN w:val="0"/>
        <w:jc w:val="both"/>
        <w:rPr>
          <w:rFonts w:ascii="Times New Roman" w:hAnsi="Times New Roman"/>
          <w:szCs w:val="24"/>
        </w:rPr>
      </w:pPr>
      <w:r w:rsidRPr="00503F87">
        <w:rPr>
          <w:rFonts w:ascii="Times New Roman" w:hAnsi="Times New Roman"/>
          <w:b/>
          <w:szCs w:val="24"/>
        </w:rPr>
        <w:t>423.03.09</w:t>
      </w:r>
      <w:r w:rsidR="00DA3555" w:rsidRPr="00503F87">
        <w:rPr>
          <w:rFonts w:ascii="Times New Roman" w:hAnsi="Times New Roman"/>
          <w:b/>
          <w:szCs w:val="24"/>
        </w:rPr>
        <w:t> </w:t>
      </w:r>
      <w:r w:rsidR="00AA151F" w:rsidRPr="00503F87">
        <w:rPr>
          <w:rFonts w:ascii="Times New Roman" w:hAnsi="Times New Roman"/>
          <w:b/>
          <w:szCs w:val="24"/>
        </w:rPr>
        <w:t>Finishing.</w:t>
      </w:r>
      <w:r w:rsidR="00AA151F" w:rsidRPr="00503F87">
        <w:rPr>
          <w:rFonts w:ascii="Times New Roman" w:hAnsi="Times New Roman"/>
          <w:b/>
          <w:spacing w:val="-1"/>
          <w:szCs w:val="24"/>
        </w:rPr>
        <w:t xml:space="preserve"> </w:t>
      </w:r>
      <w:r w:rsidRPr="00503F87">
        <w:rPr>
          <w:rFonts w:ascii="Times New Roman" w:hAnsi="Times New Roman"/>
          <w:b/>
          <w:spacing w:val="-1"/>
          <w:szCs w:val="24"/>
        </w:rPr>
        <w:t xml:space="preserve"> </w:t>
      </w:r>
      <w:r w:rsidR="00AA151F" w:rsidRPr="00503F87">
        <w:rPr>
          <w:rFonts w:ascii="Times New Roman" w:hAnsi="Times New Roman"/>
          <w:szCs w:val="24"/>
        </w:rPr>
        <w:t>Finish</w:t>
      </w:r>
      <w:r w:rsidR="00AA151F" w:rsidRPr="00503F87">
        <w:rPr>
          <w:rFonts w:ascii="Times New Roman" w:hAnsi="Times New Roman"/>
          <w:spacing w:val="-2"/>
          <w:szCs w:val="24"/>
        </w:rPr>
        <w:t xml:space="preserve"> </w:t>
      </w:r>
      <w:r w:rsidR="00AA151F" w:rsidRPr="00503F87">
        <w:rPr>
          <w:rFonts w:ascii="Times New Roman" w:hAnsi="Times New Roman"/>
          <w:szCs w:val="24"/>
        </w:rPr>
        <w:t>the</w:t>
      </w:r>
      <w:r w:rsidR="00AA151F" w:rsidRPr="00503F87">
        <w:rPr>
          <w:rFonts w:ascii="Times New Roman" w:hAnsi="Times New Roman"/>
          <w:spacing w:val="-1"/>
          <w:szCs w:val="24"/>
        </w:rPr>
        <w:t xml:space="preserve"> </w:t>
      </w:r>
      <w:r w:rsidR="00AA151F" w:rsidRPr="00503F87">
        <w:rPr>
          <w:rFonts w:ascii="Times New Roman" w:hAnsi="Times New Roman"/>
          <w:szCs w:val="24"/>
        </w:rPr>
        <w:t>area</w:t>
      </w:r>
      <w:r w:rsidR="00AA151F" w:rsidRPr="00503F87">
        <w:rPr>
          <w:rFonts w:ascii="Times New Roman" w:hAnsi="Times New Roman"/>
          <w:spacing w:val="-1"/>
          <w:szCs w:val="24"/>
        </w:rPr>
        <w:t xml:space="preserve"> </w:t>
      </w:r>
      <w:r w:rsidR="00AA151F" w:rsidRPr="00503F87">
        <w:rPr>
          <w:rFonts w:ascii="Times New Roman" w:hAnsi="Times New Roman"/>
          <w:szCs w:val="24"/>
        </w:rPr>
        <w:t>of repair</w:t>
      </w:r>
      <w:r w:rsidR="00AA151F" w:rsidRPr="00503F87">
        <w:rPr>
          <w:rFonts w:ascii="Times New Roman" w:hAnsi="Times New Roman"/>
          <w:spacing w:val="-1"/>
          <w:szCs w:val="24"/>
        </w:rPr>
        <w:t xml:space="preserve"> </w:t>
      </w:r>
      <w:r w:rsidR="00AA151F" w:rsidRPr="00503F87">
        <w:rPr>
          <w:rFonts w:ascii="Times New Roman" w:hAnsi="Times New Roman"/>
          <w:szCs w:val="24"/>
        </w:rPr>
        <w:t>to</w:t>
      </w:r>
      <w:r w:rsidR="00AA151F" w:rsidRPr="00503F87">
        <w:rPr>
          <w:rFonts w:ascii="Times New Roman" w:hAnsi="Times New Roman"/>
          <w:spacing w:val="-1"/>
          <w:szCs w:val="24"/>
        </w:rPr>
        <w:t xml:space="preserve"> </w:t>
      </w:r>
      <w:r w:rsidR="00AA151F" w:rsidRPr="00503F87">
        <w:rPr>
          <w:rFonts w:ascii="Times New Roman" w:hAnsi="Times New Roman"/>
          <w:szCs w:val="24"/>
        </w:rPr>
        <w:t>match</w:t>
      </w:r>
      <w:r w:rsidR="00AA151F" w:rsidRPr="00503F87">
        <w:rPr>
          <w:rFonts w:ascii="Times New Roman" w:hAnsi="Times New Roman"/>
          <w:spacing w:val="-1"/>
          <w:szCs w:val="24"/>
        </w:rPr>
        <w:t xml:space="preserve"> </w:t>
      </w:r>
      <w:r w:rsidR="00AA151F" w:rsidRPr="00503F87">
        <w:rPr>
          <w:rFonts w:ascii="Times New Roman" w:hAnsi="Times New Roman"/>
          <w:szCs w:val="24"/>
        </w:rPr>
        <w:t>the</w:t>
      </w:r>
      <w:r w:rsidR="00AA151F" w:rsidRPr="00503F87">
        <w:rPr>
          <w:rFonts w:ascii="Times New Roman" w:hAnsi="Times New Roman"/>
          <w:spacing w:val="-1"/>
          <w:szCs w:val="24"/>
        </w:rPr>
        <w:t xml:space="preserve"> </w:t>
      </w:r>
      <w:r w:rsidR="00AA151F" w:rsidRPr="00503F87">
        <w:rPr>
          <w:rFonts w:ascii="Times New Roman" w:hAnsi="Times New Roman"/>
          <w:szCs w:val="24"/>
        </w:rPr>
        <w:t xml:space="preserve">existing </w:t>
      </w:r>
      <w:r w:rsidR="00AA151F" w:rsidRPr="00503F87">
        <w:rPr>
          <w:rFonts w:ascii="Times New Roman" w:hAnsi="Times New Roman"/>
          <w:spacing w:val="-2"/>
          <w:szCs w:val="24"/>
        </w:rPr>
        <w:t>structure.</w:t>
      </w:r>
    </w:p>
    <w:p w14:paraId="32152B97" w14:textId="77777777" w:rsidR="00AA151F" w:rsidRPr="00AA151F" w:rsidRDefault="00AA151F" w:rsidP="006F6E38">
      <w:pPr>
        <w:widowControl w:val="0"/>
        <w:autoSpaceDE w:val="0"/>
        <w:autoSpaceDN w:val="0"/>
        <w:jc w:val="both"/>
        <w:rPr>
          <w:rFonts w:ascii="Times New Roman" w:hAnsi="Times New Roman"/>
          <w:szCs w:val="24"/>
        </w:rPr>
      </w:pPr>
    </w:p>
    <w:p w14:paraId="4E1C8E38" w14:textId="12C7213B" w:rsidR="006C10F4" w:rsidRPr="00503F87" w:rsidRDefault="00BB7C2D" w:rsidP="006F6E38">
      <w:pPr>
        <w:jc w:val="both"/>
        <w:rPr>
          <w:rFonts w:ascii="Times New Roman" w:hAnsi="Times New Roman"/>
          <w:b/>
          <w:bCs/>
          <w:szCs w:val="24"/>
        </w:rPr>
      </w:pPr>
      <w:r w:rsidRPr="00503F87">
        <w:rPr>
          <w:rFonts w:ascii="Times New Roman" w:hAnsi="Times New Roman"/>
          <w:b/>
          <w:bCs/>
          <w:szCs w:val="24"/>
        </w:rPr>
        <w:t>423.04</w:t>
      </w:r>
      <w:r w:rsidR="000B27B8" w:rsidRPr="00503F87">
        <w:rPr>
          <w:rFonts w:ascii="Times New Roman" w:hAnsi="Times New Roman"/>
          <w:b/>
          <w:bCs/>
          <w:szCs w:val="24"/>
        </w:rPr>
        <w:t> </w:t>
      </w:r>
      <w:r w:rsidR="00AA151F" w:rsidRPr="00503F87">
        <w:rPr>
          <w:rFonts w:ascii="Times New Roman" w:hAnsi="Times New Roman"/>
          <w:b/>
          <w:szCs w:val="24"/>
        </w:rPr>
        <w:t>MEASUREMENT</w:t>
      </w:r>
      <w:r w:rsidR="00AA151F" w:rsidRPr="00503F87">
        <w:rPr>
          <w:rFonts w:ascii="Times New Roman" w:hAnsi="Times New Roman"/>
          <w:b/>
          <w:spacing w:val="-1"/>
          <w:szCs w:val="24"/>
        </w:rPr>
        <w:t xml:space="preserve"> </w:t>
      </w:r>
      <w:r w:rsidR="00AA151F" w:rsidRPr="00503F87">
        <w:rPr>
          <w:rFonts w:ascii="Times New Roman" w:hAnsi="Times New Roman"/>
          <w:b/>
          <w:szCs w:val="24"/>
        </w:rPr>
        <w:t>AND</w:t>
      </w:r>
      <w:r w:rsidR="00AA151F" w:rsidRPr="00503F87">
        <w:rPr>
          <w:rFonts w:ascii="Times New Roman" w:hAnsi="Times New Roman"/>
          <w:b/>
          <w:spacing w:val="-1"/>
          <w:szCs w:val="24"/>
        </w:rPr>
        <w:t xml:space="preserve"> </w:t>
      </w:r>
      <w:r w:rsidR="00AA151F" w:rsidRPr="00503F87">
        <w:rPr>
          <w:rFonts w:ascii="Times New Roman" w:hAnsi="Times New Roman"/>
          <w:b/>
          <w:spacing w:val="-2"/>
          <w:szCs w:val="24"/>
        </w:rPr>
        <w:t>PAYMENT</w:t>
      </w:r>
    </w:p>
    <w:p w14:paraId="4DD7667D" w14:textId="77777777" w:rsidR="00BB7C2D" w:rsidRPr="00503F87" w:rsidRDefault="00BB7C2D" w:rsidP="006F6E38">
      <w:pPr>
        <w:jc w:val="both"/>
        <w:rPr>
          <w:rFonts w:ascii="Times New Roman" w:hAnsi="Times New Roman"/>
          <w:b/>
          <w:bCs/>
          <w:szCs w:val="24"/>
        </w:rPr>
      </w:pPr>
    </w:p>
    <w:p w14:paraId="7ADCCED9" w14:textId="59221207" w:rsidR="002641AA" w:rsidRPr="00503F87" w:rsidRDefault="00F2653B" w:rsidP="006F6E38">
      <w:pPr>
        <w:jc w:val="both"/>
        <w:rPr>
          <w:rFonts w:ascii="Times New Roman" w:hAnsi="Times New Roman"/>
          <w:b/>
          <w:szCs w:val="24"/>
        </w:rPr>
      </w:pPr>
      <w:r w:rsidRPr="00503F87">
        <w:rPr>
          <w:rFonts w:ascii="Times New Roman" w:hAnsi="Times New Roman"/>
          <w:szCs w:val="24"/>
        </w:rPr>
        <w:t xml:space="preserve">The payment for Repairs to Concrete will be full compensation for </w:t>
      </w:r>
      <w:r w:rsidR="006B50E0" w:rsidRPr="00503F87">
        <w:rPr>
          <w:rFonts w:ascii="Times New Roman" w:hAnsi="Times New Roman"/>
          <w:szCs w:val="24"/>
        </w:rPr>
        <w:t>all completed</w:t>
      </w:r>
      <w:r w:rsidRPr="00503F87">
        <w:rPr>
          <w:rFonts w:ascii="Times New Roman" w:hAnsi="Times New Roman"/>
          <w:szCs w:val="24"/>
        </w:rPr>
        <w:t xml:space="preserve"> </w:t>
      </w:r>
      <w:r w:rsidR="00E707F3" w:rsidRPr="00503F87">
        <w:rPr>
          <w:rFonts w:ascii="Times New Roman" w:hAnsi="Times New Roman"/>
          <w:szCs w:val="24"/>
        </w:rPr>
        <w:t xml:space="preserve">repair </w:t>
      </w:r>
      <w:r w:rsidRPr="00503F87">
        <w:rPr>
          <w:rFonts w:ascii="Times New Roman" w:hAnsi="Times New Roman"/>
          <w:szCs w:val="24"/>
        </w:rPr>
        <w:t>area</w:t>
      </w:r>
      <w:r w:rsidR="006B50E0" w:rsidRPr="00503F87">
        <w:rPr>
          <w:rFonts w:ascii="Times New Roman" w:hAnsi="Times New Roman"/>
          <w:szCs w:val="24"/>
        </w:rPr>
        <w:t>s</w:t>
      </w:r>
      <w:r w:rsidRPr="00503F87">
        <w:rPr>
          <w:rFonts w:ascii="Times New Roman" w:hAnsi="Times New Roman"/>
          <w:szCs w:val="24"/>
        </w:rPr>
        <w:t xml:space="preserve">, </w:t>
      </w:r>
      <w:r w:rsidR="00665C4A" w:rsidRPr="00503F87">
        <w:rPr>
          <w:rFonts w:ascii="Times New Roman" w:hAnsi="Times New Roman"/>
          <w:szCs w:val="24"/>
        </w:rPr>
        <w:t xml:space="preserve">and will </w:t>
      </w:r>
      <w:r w:rsidRPr="00503F87">
        <w:rPr>
          <w:rFonts w:ascii="Times New Roman" w:hAnsi="Times New Roman"/>
          <w:szCs w:val="24"/>
        </w:rPr>
        <w:t>includ</w:t>
      </w:r>
      <w:r w:rsidR="00665C4A" w:rsidRPr="00503F87">
        <w:rPr>
          <w:rFonts w:ascii="Times New Roman" w:hAnsi="Times New Roman"/>
          <w:szCs w:val="24"/>
        </w:rPr>
        <w:t>e</w:t>
      </w:r>
      <w:r w:rsidRPr="00503F87">
        <w:rPr>
          <w:rFonts w:ascii="Times New Roman" w:hAnsi="Times New Roman"/>
          <w:szCs w:val="24"/>
        </w:rPr>
        <w:t xml:space="preserve"> scaffolding, </w:t>
      </w:r>
      <w:r w:rsidR="00A85BB7" w:rsidRPr="00503F87">
        <w:rPr>
          <w:rFonts w:ascii="Times New Roman" w:hAnsi="Times New Roman"/>
          <w:szCs w:val="24"/>
        </w:rPr>
        <w:t>installing</w:t>
      </w:r>
      <w:r w:rsidR="009E5605" w:rsidRPr="00503F87">
        <w:rPr>
          <w:rFonts w:ascii="Times New Roman" w:hAnsi="Times New Roman"/>
          <w:szCs w:val="24"/>
        </w:rPr>
        <w:t xml:space="preserve"> and removing</w:t>
      </w:r>
      <w:r w:rsidR="00A85BB7" w:rsidRPr="00503F87">
        <w:rPr>
          <w:rFonts w:ascii="Times New Roman" w:hAnsi="Times New Roman"/>
          <w:szCs w:val="24"/>
        </w:rPr>
        <w:t xml:space="preserve"> de</w:t>
      </w:r>
      <w:r w:rsidR="009E5605" w:rsidRPr="00503F87">
        <w:rPr>
          <w:rFonts w:ascii="Times New Roman" w:hAnsi="Times New Roman"/>
          <w:szCs w:val="24"/>
        </w:rPr>
        <w:t xml:space="preserve">bris shields, </w:t>
      </w:r>
      <w:r w:rsidRPr="00503F87">
        <w:rPr>
          <w:rFonts w:ascii="Times New Roman" w:hAnsi="Times New Roman"/>
          <w:szCs w:val="24"/>
        </w:rPr>
        <w:t xml:space="preserve">removal of existing deteriorated concrete, </w:t>
      </w:r>
      <w:r w:rsidR="005401D3" w:rsidRPr="00503F87">
        <w:rPr>
          <w:rFonts w:ascii="Times New Roman" w:hAnsi="Times New Roman"/>
          <w:szCs w:val="24"/>
        </w:rPr>
        <w:t xml:space="preserve">inspections, </w:t>
      </w:r>
      <w:r w:rsidRPr="00503F87">
        <w:rPr>
          <w:rFonts w:ascii="Times New Roman" w:hAnsi="Times New Roman"/>
          <w:szCs w:val="24"/>
        </w:rPr>
        <w:t xml:space="preserve">cleaning and epoxy touch up of existing reinforcement steel, furnishing and placing new reinforcement steel as required, drilling and grouting holes, furnishing and installing welded steel wire fabric, </w:t>
      </w:r>
      <w:r w:rsidR="007960D6" w:rsidRPr="00503F87">
        <w:rPr>
          <w:rFonts w:ascii="Times New Roman" w:hAnsi="Times New Roman"/>
          <w:szCs w:val="24"/>
        </w:rPr>
        <w:t xml:space="preserve">surface preparation, </w:t>
      </w:r>
      <w:r w:rsidR="00156302" w:rsidRPr="00503F87">
        <w:rPr>
          <w:rFonts w:ascii="Times New Roman" w:hAnsi="Times New Roman"/>
          <w:szCs w:val="24"/>
        </w:rPr>
        <w:t xml:space="preserve">furnishing and placing epoxy bonding compound, </w:t>
      </w:r>
      <w:r w:rsidRPr="00503F87">
        <w:rPr>
          <w:rFonts w:ascii="Times New Roman" w:hAnsi="Times New Roman"/>
          <w:szCs w:val="24"/>
        </w:rPr>
        <w:t xml:space="preserve">forming, furnishing and placing </w:t>
      </w:r>
      <w:r w:rsidR="009B1679" w:rsidRPr="00503F87">
        <w:rPr>
          <w:rFonts w:ascii="Times New Roman" w:hAnsi="Times New Roman"/>
          <w:szCs w:val="24"/>
        </w:rPr>
        <w:t xml:space="preserve">mortar, </w:t>
      </w:r>
      <w:r w:rsidRPr="00503F87">
        <w:rPr>
          <w:rFonts w:ascii="Times New Roman" w:hAnsi="Times New Roman"/>
          <w:szCs w:val="24"/>
        </w:rPr>
        <w:t>grout</w:t>
      </w:r>
      <w:r w:rsidR="00F617A7" w:rsidRPr="00503F87">
        <w:rPr>
          <w:rFonts w:ascii="Times New Roman" w:hAnsi="Times New Roman"/>
          <w:szCs w:val="24"/>
        </w:rPr>
        <w:t>,</w:t>
      </w:r>
      <w:r w:rsidR="00621A98" w:rsidRPr="00503F87">
        <w:rPr>
          <w:rFonts w:ascii="Times New Roman" w:hAnsi="Times New Roman"/>
          <w:szCs w:val="24"/>
        </w:rPr>
        <w:t xml:space="preserve"> </w:t>
      </w:r>
      <w:r w:rsidR="0019714F" w:rsidRPr="00503F87">
        <w:rPr>
          <w:rFonts w:ascii="Times New Roman" w:hAnsi="Times New Roman"/>
          <w:szCs w:val="24"/>
        </w:rPr>
        <w:t>or</w:t>
      </w:r>
      <w:r w:rsidR="00621A98" w:rsidRPr="00503F87">
        <w:rPr>
          <w:rFonts w:ascii="Times New Roman" w:hAnsi="Times New Roman"/>
          <w:szCs w:val="24"/>
        </w:rPr>
        <w:t xml:space="preserve"> concrete</w:t>
      </w:r>
      <w:r w:rsidRPr="00503F87">
        <w:rPr>
          <w:rFonts w:ascii="Times New Roman" w:hAnsi="Times New Roman"/>
          <w:szCs w:val="24"/>
        </w:rPr>
        <w:t xml:space="preserve">, making and transporting test cubes or cylinders, curing, </w:t>
      </w:r>
      <w:r w:rsidR="00E030A2" w:rsidRPr="00503F87">
        <w:rPr>
          <w:rFonts w:ascii="Times New Roman" w:hAnsi="Times New Roman"/>
          <w:szCs w:val="24"/>
        </w:rPr>
        <w:t xml:space="preserve">removing formwork, </w:t>
      </w:r>
      <w:r w:rsidRPr="00503F87">
        <w:rPr>
          <w:rFonts w:ascii="Times New Roman" w:hAnsi="Times New Roman"/>
          <w:szCs w:val="24"/>
        </w:rPr>
        <w:t>applying epoxy protective coating</w:t>
      </w:r>
      <w:r w:rsidR="00783247" w:rsidRPr="00503F87">
        <w:rPr>
          <w:rFonts w:ascii="Times New Roman" w:hAnsi="Times New Roman"/>
          <w:szCs w:val="24"/>
        </w:rPr>
        <w:t>,</w:t>
      </w:r>
      <w:r w:rsidRPr="00503F87">
        <w:rPr>
          <w:rFonts w:ascii="Times New Roman" w:hAnsi="Times New Roman"/>
          <w:szCs w:val="24"/>
        </w:rPr>
        <w:t xml:space="preserve"> and any other material, labor, equipment, tools, and incidentals necessary to repair </w:t>
      </w:r>
      <w:r w:rsidR="00153293" w:rsidRPr="00503F87">
        <w:rPr>
          <w:rFonts w:ascii="Times New Roman" w:hAnsi="Times New Roman"/>
          <w:szCs w:val="24"/>
        </w:rPr>
        <w:t xml:space="preserve">the </w:t>
      </w:r>
      <w:r w:rsidRPr="00503F87">
        <w:rPr>
          <w:rFonts w:ascii="Times New Roman" w:hAnsi="Times New Roman"/>
          <w:szCs w:val="24"/>
        </w:rPr>
        <w:t>concrete</w:t>
      </w:r>
      <w:r w:rsidR="00153293" w:rsidRPr="00503F87">
        <w:rPr>
          <w:rFonts w:ascii="Times New Roman" w:hAnsi="Times New Roman"/>
          <w:szCs w:val="24"/>
        </w:rPr>
        <w:t>.</w:t>
      </w:r>
    </w:p>
    <w:p w14:paraId="1BC1BDDE" w14:textId="77777777" w:rsidR="00825A6C" w:rsidRPr="00AA151F" w:rsidRDefault="00825A6C" w:rsidP="006F6E38">
      <w:pPr>
        <w:widowControl w:val="0"/>
        <w:autoSpaceDE w:val="0"/>
        <w:autoSpaceDN w:val="0"/>
        <w:jc w:val="both"/>
        <w:rPr>
          <w:rFonts w:ascii="Times New Roman" w:hAnsi="Times New Roman"/>
          <w:szCs w:val="24"/>
        </w:rPr>
      </w:pPr>
    </w:p>
    <w:p w14:paraId="729DBD25" w14:textId="54669B64" w:rsidR="00825A6C" w:rsidRDefault="003D036E" w:rsidP="006F6E38">
      <w:pPr>
        <w:widowControl w:val="0"/>
        <w:tabs>
          <w:tab w:val="left" w:pos="1120"/>
        </w:tabs>
        <w:autoSpaceDE w:val="0"/>
        <w:autoSpaceDN w:val="0"/>
        <w:ind w:right="116"/>
        <w:jc w:val="both"/>
        <w:rPr>
          <w:rFonts w:ascii="Times New Roman" w:hAnsi="Times New Roman"/>
          <w:szCs w:val="24"/>
        </w:rPr>
      </w:pPr>
      <w:r w:rsidRPr="00503F87">
        <w:rPr>
          <w:rFonts w:ascii="Times New Roman" w:hAnsi="Times New Roman"/>
          <w:b/>
          <w:bCs/>
          <w:szCs w:val="24"/>
        </w:rPr>
        <w:t>423</w:t>
      </w:r>
      <w:r w:rsidR="007C08E0" w:rsidRPr="00503F87">
        <w:rPr>
          <w:rFonts w:ascii="Times New Roman" w:hAnsi="Times New Roman"/>
          <w:b/>
          <w:bCs/>
          <w:szCs w:val="24"/>
        </w:rPr>
        <w:t>.04.01</w:t>
      </w:r>
      <w:r w:rsidR="00DA3555" w:rsidRPr="00503F87">
        <w:rPr>
          <w:rFonts w:ascii="Times New Roman" w:hAnsi="Times New Roman"/>
          <w:szCs w:val="24"/>
        </w:rPr>
        <w:t> </w:t>
      </w:r>
      <w:r w:rsidR="00825A6C" w:rsidRPr="00503F87">
        <w:rPr>
          <w:rFonts w:ascii="Times New Roman" w:hAnsi="Times New Roman"/>
          <w:szCs w:val="24"/>
        </w:rPr>
        <w:t xml:space="preserve">Trowel Grade Mortar </w:t>
      </w:r>
      <w:r w:rsidR="00B75CA5" w:rsidRPr="00503F87">
        <w:rPr>
          <w:rFonts w:ascii="Times New Roman" w:hAnsi="Times New Roman"/>
          <w:szCs w:val="24"/>
        </w:rPr>
        <w:t xml:space="preserve">for </w:t>
      </w:r>
      <w:r w:rsidR="00B75CA5" w:rsidRPr="00503F87">
        <w:rPr>
          <w:rFonts w:ascii="Times New Roman" w:hAnsi="Times New Roman"/>
          <w:color w:val="000000"/>
          <w:szCs w:val="24"/>
        </w:rPr>
        <w:t>Structure</w:t>
      </w:r>
      <w:r w:rsidR="00B75CA5" w:rsidRPr="00503F87">
        <w:rPr>
          <w:rFonts w:ascii="Times New Roman" w:hAnsi="Times New Roman"/>
          <w:szCs w:val="24"/>
        </w:rPr>
        <w:t xml:space="preserve"> </w:t>
      </w:r>
      <w:r w:rsidR="00825A6C" w:rsidRPr="00503F87">
        <w:rPr>
          <w:rFonts w:ascii="Times New Roman" w:hAnsi="Times New Roman"/>
          <w:szCs w:val="24"/>
        </w:rPr>
        <w:t>Repairs will be measured and paid at the Contract unit price per cubic foot.</w:t>
      </w:r>
    </w:p>
    <w:p w14:paraId="13A85B7E" w14:textId="682D6FA2" w:rsidR="00FA1B94" w:rsidRDefault="00FA1B94" w:rsidP="006F6E38">
      <w:pPr>
        <w:rPr>
          <w:rFonts w:ascii="Times New Roman" w:hAnsi="Times New Roman"/>
          <w:szCs w:val="24"/>
        </w:rPr>
      </w:pPr>
      <w:r>
        <w:rPr>
          <w:rFonts w:ascii="Times New Roman" w:hAnsi="Times New Roman"/>
          <w:szCs w:val="24"/>
        </w:rPr>
        <w:br w:type="page"/>
      </w:r>
    </w:p>
    <w:p w14:paraId="4E56F7B0" w14:textId="3AB545B6" w:rsidR="00C72A7A" w:rsidRPr="00503F87" w:rsidRDefault="007C08E0" w:rsidP="006F6E38">
      <w:pPr>
        <w:widowControl w:val="0"/>
        <w:tabs>
          <w:tab w:val="left" w:pos="1120"/>
        </w:tabs>
        <w:autoSpaceDE w:val="0"/>
        <w:autoSpaceDN w:val="0"/>
        <w:ind w:right="116"/>
        <w:jc w:val="both"/>
        <w:rPr>
          <w:rFonts w:ascii="Times New Roman" w:hAnsi="Times New Roman"/>
          <w:szCs w:val="24"/>
        </w:rPr>
      </w:pPr>
      <w:r w:rsidRPr="00503F87">
        <w:rPr>
          <w:rFonts w:ascii="Times New Roman" w:hAnsi="Times New Roman"/>
          <w:b/>
          <w:bCs/>
          <w:color w:val="000000"/>
          <w:szCs w:val="24"/>
        </w:rPr>
        <w:lastRenderedPageBreak/>
        <w:t>423.04.02</w:t>
      </w:r>
      <w:r w:rsidR="00DA3555" w:rsidRPr="00503F87">
        <w:rPr>
          <w:rFonts w:ascii="Times New Roman" w:hAnsi="Times New Roman"/>
          <w:color w:val="000000"/>
          <w:szCs w:val="24"/>
        </w:rPr>
        <w:t> </w:t>
      </w:r>
      <w:r w:rsidR="00C72A7A" w:rsidRPr="00503F87">
        <w:rPr>
          <w:rFonts w:ascii="Times New Roman" w:hAnsi="Times New Roman"/>
          <w:color w:val="000000"/>
          <w:szCs w:val="24"/>
        </w:rPr>
        <w:t xml:space="preserve">Rehabilitation of Concrete </w:t>
      </w:r>
      <w:r w:rsidR="000A7E42" w:rsidRPr="00503F87">
        <w:rPr>
          <w:rFonts w:ascii="Times New Roman" w:hAnsi="Times New Roman"/>
          <w:color w:val="000000"/>
          <w:szCs w:val="24"/>
        </w:rPr>
        <w:t>Structures</w:t>
      </w:r>
      <w:r w:rsidR="00C72A7A" w:rsidRPr="00503F87">
        <w:rPr>
          <w:rFonts w:ascii="Times New Roman" w:hAnsi="Times New Roman"/>
          <w:color w:val="000000"/>
          <w:szCs w:val="24"/>
        </w:rPr>
        <w:t xml:space="preserve"> will be measured and paid for at the Contract unit price per cubic foot of concrete in place.</w:t>
      </w:r>
    </w:p>
    <w:p w14:paraId="7B115530" w14:textId="77777777" w:rsidR="00C72A7A" w:rsidRPr="00503F87" w:rsidRDefault="00C72A7A" w:rsidP="006F6E38">
      <w:pPr>
        <w:pStyle w:val="ListParagraph"/>
        <w:ind w:left="0"/>
        <w:jc w:val="both"/>
        <w:rPr>
          <w:rFonts w:ascii="Times New Roman" w:hAnsi="Times New Roman"/>
          <w:szCs w:val="24"/>
        </w:rPr>
      </w:pPr>
    </w:p>
    <w:p w14:paraId="755C901B" w14:textId="7836898B" w:rsidR="00C72A7A" w:rsidRDefault="007C08E0" w:rsidP="006F6E38">
      <w:pPr>
        <w:widowControl w:val="0"/>
        <w:tabs>
          <w:tab w:val="left" w:pos="1120"/>
        </w:tabs>
        <w:autoSpaceDE w:val="0"/>
        <w:autoSpaceDN w:val="0"/>
        <w:ind w:right="116"/>
        <w:jc w:val="both"/>
        <w:rPr>
          <w:rFonts w:ascii="Times New Roman" w:hAnsi="Times New Roman"/>
          <w:szCs w:val="24"/>
        </w:rPr>
      </w:pPr>
      <w:r w:rsidRPr="00503F87">
        <w:rPr>
          <w:rFonts w:ascii="Times New Roman" w:hAnsi="Times New Roman"/>
          <w:b/>
          <w:bCs/>
          <w:szCs w:val="24"/>
        </w:rPr>
        <w:t>423.04.03</w:t>
      </w:r>
      <w:r w:rsidR="00DA3555" w:rsidRPr="00503F87">
        <w:rPr>
          <w:rFonts w:ascii="Times New Roman" w:hAnsi="Times New Roman"/>
          <w:szCs w:val="24"/>
        </w:rPr>
        <w:t> </w:t>
      </w:r>
      <w:r w:rsidR="004C6F3E" w:rsidRPr="00503F87">
        <w:rPr>
          <w:rFonts w:ascii="Times New Roman" w:hAnsi="Times New Roman"/>
          <w:szCs w:val="24"/>
        </w:rPr>
        <w:t>Type</w:t>
      </w:r>
      <w:r w:rsidR="00E35D10">
        <w:rPr>
          <w:rFonts w:ascii="Times New Roman" w:hAnsi="Times New Roman"/>
          <w:szCs w:val="24"/>
        </w:rPr>
        <w:t> </w:t>
      </w:r>
      <w:r w:rsidR="004C6F3E" w:rsidRPr="00503F87">
        <w:rPr>
          <w:rFonts w:ascii="Times New Roman" w:hAnsi="Times New Roman"/>
          <w:szCs w:val="24"/>
        </w:rPr>
        <w:t>II</w:t>
      </w:r>
      <w:r w:rsidR="007C52C9" w:rsidRPr="00503F87">
        <w:rPr>
          <w:rFonts w:ascii="Times New Roman" w:hAnsi="Times New Roman"/>
          <w:szCs w:val="24"/>
        </w:rPr>
        <w:t xml:space="preserve"> and</w:t>
      </w:r>
      <w:r w:rsidR="004C6F3E" w:rsidRPr="00503F87">
        <w:rPr>
          <w:rFonts w:ascii="Times New Roman" w:hAnsi="Times New Roman"/>
          <w:szCs w:val="24"/>
        </w:rPr>
        <w:t xml:space="preserve"> </w:t>
      </w:r>
      <w:r w:rsidR="00F83BBD">
        <w:rPr>
          <w:rFonts w:ascii="Times New Roman" w:hAnsi="Times New Roman"/>
          <w:szCs w:val="24"/>
        </w:rPr>
        <w:t>Type </w:t>
      </w:r>
      <w:r w:rsidR="004C6F3E" w:rsidRPr="00503F87">
        <w:rPr>
          <w:rFonts w:ascii="Times New Roman" w:hAnsi="Times New Roman"/>
          <w:szCs w:val="24"/>
        </w:rPr>
        <w:t xml:space="preserve">III </w:t>
      </w:r>
      <w:r w:rsidR="00A522C2" w:rsidRPr="00503F87">
        <w:rPr>
          <w:rFonts w:ascii="Times New Roman" w:hAnsi="Times New Roman"/>
          <w:szCs w:val="24"/>
        </w:rPr>
        <w:t xml:space="preserve">Bridge </w:t>
      </w:r>
      <w:r w:rsidR="004C6F3E" w:rsidRPr="00503F87">
        <w:rPr>
          <w:rFonts w:ascii="Times New Roman" w:hAnsi="Times New Roman"/>
          <w:szCs w:val="24"/>
        </w:rPr>
        <w:t xml:space="preserve">Deck repairs will be measured and paid for at the Contract unit price per </w:t>
      </w:r>
      <w:r w:rsidR="007C52C9" w:rsidRPr="00503F87">
        <w:rPr>
          <w:rFonts w:ascii="Times New Roman" w:hAnsi="Times New Roman"/>
          <w:szCs w:val="24"/>
        </w:rPr>
        <w:t>cubic</w:t>
      </w:r>
      <w:r w:rsidR="004C6F3E" w:rsidRPr="00503F87">
        <w:rPr>
          <w:rFonts w:ascii="Times New Roman" w:hAnsi="Times New Roman"/>
          <w:szCs w:val="24"/>
        </w:rPr>
        <w:t xml:space="preserve"> foot for the pertinent Type Deck Repair.</w:t>
      </w:r>
    </w:p>
    <w:p w14:paraId="657F1CE9" w14:textId="77777777" w:rsidR="004C6F3E" w:rsidRPr="00503F87" w:rsidRDefault="004C6F3E" w:rsidP="006F6E38">
      <w:pPr>
        <w:widowControl w:val="0"/>
        <w:tabs>
          <w:tab w:val="left" w:pos="1120"/>
        </w:tabs>
        <w:autoSpaceDE w:val="0"/>
        <w:autoSpaceDN w:val="0"/>
        <w:ind w:right="116"/>
        <w:jc w:val="both"/>
        <w:rPr>
          <w:rFonts w:ascii="Times New Roman" w:hAnsi="Times New Roman"/>
          <w:szCs w:val="24"/>
        </w:rPr>
      </w:pPr>
    </w:p>
    <w:p w14:paraId="68E2A8C4" w14:textId="56B98E20" w:rsidR="004C6F3E" w:rsidRPr="00503F87" w:rsidRDefault="007C08E0" w:rsidP="006F6E38">
      <w:pPr>
        <w:widowControl w:val="0"/>
        <w:tabs>
          <w:tab w:val="left" w:pos="187"/>
          <w:tab w:val="left" w:pos="547"/>
          <w:tab w:val="left" w:pos="907"/>
          <w:tab w:val="left" w:pos="1120"/>
          <w:tab w:val="left" w:pos="1267"/>
        </w:tabs>
        <w:suppressAutoHyphens/>
        <w:autoSpaceDE w:val="0"/>
        <w:autoSpaceDN w:val="0"/>
        <w:ind w:right="116"/>
        <w:jc w:val="both"/>
        <w:rPr>
          <w:rFonts w:ascii="Times New Roman" w:hAnsi="Times New Roman"/>
          <w:szCs w:val="24"/>
        </w:rPr>
      </w:pPr>
      <w:r w:rsidRPr="00503F87">
        <w:rPr>
          <w:rFonts w:ascii="Times New Roman" w:hAnsi="Times New Roman"/>
          <w:b/>
          <w:szCs w:val="24"/>
        </w:rPr>
        <w:t>423.04.04</w:t>
      </w:r>
      <w:r w:rsidR="00DA3555" w:rsidRPr="00503F87">
        <w:rPr>
          <w:rFonts w:ascii="Times New Roman" w:hAnsi="Times New Roman"/>
          <w:bCs/>
          <w:szCs w:val="24"/>
        </w:rPr>
        <w:t> </w:t>
      </w:r>
      <w:r w:rsidR="0001387C">
        <w:rPr>
          <w:rFonts w:ascii="Times New Roman" w:hAnsi="Times New Roman"/>
          <w:bCs/>
          <w:szCs w:val="24"/>
        </w:rPr>
        <w:t>If r</w:t>
      </w:r>
      <w:r w:rsidR="0087589E">
        <w:rPr>
          <w:rFonts w:ascii="Times New Roman" w:hAnsi="Times New Roman"/>
          <w:bCs/>
          <w:szCs w:val="24"/>
        </w:rPr>
        <w:t>emoval of</w:t>
      </w:r>
      <w:r w:rsidR="001D37E6">
        <w:rPr>
          <w:rFonts w:ascii="Times New Roman" w:hAnsi="Times New Roman"/>
          <w:bCs/>
          <w:szCs w:val="24"/>
        </w:rPr>
        <w:t xml:space="preserve"> debris</w:t>
      </w:r>
      <w:r w:rsidR="0001387C">
        <w:rPr>
          <w:rFonts w:ascii="Times New Roman" w:hAnsi="Times New Roman"/>
          <w:bCs/>
          <w:szCs w:val="24"/>
        </w:rPr>
        <w:t xml:space="preserve"> is needed for </w:t>
      </w:r>
      <w:r w:rsidR="00FE7480">
        <w:rPr>
          <w:rFonts w:ascii="Times New Roman" w:hAnsi="Times New Roman"/>
          <w:bCs/>
          <w:szCs w:val="24"/>
        </w:rPr>
        <w:t>Type</w:t>
      </w:r>
      <w:r w:rsidR="00F83BBD">
        <w:rPr>
          <w:rFonts w:ascii="Times New Roman" w:hAnsi="Times New Roman"/>
          <w:bCs/>
          <w:szCs w:val="24"/>
        </w:rPr>
        <w:t> </w:t>
      </w:r>
      <w:r w:rsidR="00FE7480">
        <w:rPr>
          <w:rFonts w:ascii="Times New Roman" w:hAnsi="Times New Roman"/>
          <w:bCs/>
          <w:szCs w:val="24"/>
        </w:rPr>
        <w:t xml:space="preserve">1 Deck Repairs, </w:t>
      </w:r>
      <w:r w:rsidR="00FE3EA8">
        <w:rPr>
          <w:rFonts w:ascii="Times New Roman" w:hAnsi="Times New Roman"/>
          <w:bCs/>
          <w:szCs w:val="24"/>
        </w:rPr>
        <w:t>it</w:t>
      </w:r>
      <w:r w:rsidR="001D37E6">
        <w:rPr>
          <w:rFonts w:ascii="Times New Roman" w:hAnsi="Times New Roman"/>
          <w:bCs/>
          <w:szCs w:val="24"/>
        </w:rPr>
        <w:t xml:space="preserve"> </w:t>
      </w:r>
      <w:r w:rsidR="00517EAD" w:rsidRPr="00503F87">
        <w:rPr>
          <w:rFonts w:ascii="Times New Roman" w:hAnsi="Times New Roman"/>
          <w:szCs w:val="24"/>
        </w:rPr>
        <w:t xml:space="preserve">will be measured and paid for at the Contract unit price per </w:t>
      </w:r>
      <w:r w:rsidR="00517EAD">
        <w:rPr>
          <w:rFonts w:ascii="Times New Roman" w:hAnsi="Times New Roman"/>
          <w:szCs w:val="24"/>
        </w:rPr>
        <w:t>square</w:t>
      </w:r>
      <w:r w:rsidR="00517EAD" w:rsidRPr="00503F87">
        <w:rPr>
          <w:rFonts w:ascii="Times New Roman" w:hAnsi="Times New Roman"/>
          <w:szCs w:val="24"/>
        </w:rPr>
        <w:t xml:space="preserve"> foot for the Type</w:t>
      </w:r>
      <w:r w:rsidR="00F83BBD">
        <w:rPr>
          <w:rFonts w:ascii="Times New Roman" w:hAnsi="Times New Roman"/>
          <w:szCs w:val="24"/>
        </w:rPr>
        <w:t> </w:t>
      </w:r>
      <w:r w:rsidR="00517EAD">
        <w:rPr>
          <w:rFonts w:ascii="Times New Roman" w:hAnsi="Times New Roman"/>
          <w:szCs w:val="24"/>
        </w:rPr>
        <w:t xml:space="preserve">I </w:t>
      </w:r>
      <w:r w:rsidR="00517EAD" w:rsidRPr="00503F87">
        <w:rPr>
          <w:rFonts w:ascii="Times New Roman" w:hAnsi="Times New Roman"/>
          <w:szCs w:val="24"/>
        </w:rPr>
        <w:t>Deck Repair</w:t>
      </w:r>
      <w:r w:rsidR="00517EAD">
        <w:rPr>
          <w:rFonts w:ascii="Times New Roman" w:hAnsi="Times New Roman"/>
          <w:szCs w:val="24"/>
        </w:rPr>
        <w:t>.</w:t>
      </w:r>
      <w:r w:rsidR="001D37E6">
        <w:rPr>
          <w:rFonts w:ascii="Times New Roman" w:hAnsi="Times New Roman"/>
          <w:bCs/>
          <w:szCs w:val="24"/>
        </w:rPr>
        <w:t xml:space="preserve"> </w:t>
      </w:r>
      <w:r w:rsidR="00A0763C">
        <w:rPr>
          <w:rFonts w:ascii="Times New Roman" w:hAnsi="Times New Roman"/>
          <w:szCs w:val="24"/>
        </w:rPr>
        <w:t xml:space="preserve">Any asphalt </w:t>
      </w:r>
      <w:r w:rsidR="00FE3EA8">
        <w:rPr>
          <w:rFonts w:ascii="Times New Roman" w:hAnsi="Times New Roman"/>
          <w:szCs w:val="24"/>
        </w:rPr>
        <w:t>used for</w:t>
      </w:r>
      <w:r w:rsidR="003B3591">
        <w:rPr>
          <w:rFonts w:ascii="Times New Roman" w:hAnsi="Times New Roman"/>
          <w:szCs w:val="24"/>
        </w:rPr>
        <w:t xml:space="preserve"> </w:t>
      </w:r>
      <w:r w:rsidR="004C6F3E" w:rsidRPr="00503F87">
        <w:rPr>
          <w:rFonts w:ascii="Times New Roman" w:hAnsi="Times New Roman"/>
          <w:szCs w:val="24"/>
        </w:rPr>
        <w:t>Type</w:t>
      </w:r>
      <w:r w:rsidR="00F83BBD">
        <w:rPr>
          <w:rFonts w:ascii="Times New Roman" w:hAnsi="Times New Roman"/>
          <w:szCs w:val="24"/>
        </w:rPr>
        <w:t> </w:t>
      </w:r>
      <w:r w:rsidR="004C6F3E" w:rsidRPr="00503F87">
        <w:rPr>
          <w:rFonts w:ascii="Times New Roman" w:hAnsi="Times New Roman"/>
          <w:szCs w:val="24"/>
        </w:rPr>
        <w:t xml:space="preserve">1 Deck Repair </w:t>
      </w:r>
      <w:r w:rsidR="003B3591">
        <w:rPr>
          <w:rFonts w:ascii="Times New Roman" w:hAnsi="Times New Roman"/>
          <w:szCs w:val="24"/>
        </w:rPr>
        <w:t xml:space="preserve">areas </w:t>
      </w:r>
      <w:r w:rsidR="004C6F3E" w:rsidRPr="00503F87">
        <w:rPr>
          <w:rFonts w:ascii="Times New Roman" w:hAnsi="Times New Roman"/>
          <w:szCs w:val="24"/>
        </w:rPr>
        <w:t>will be measured and paid for at the Contract unit price per ton for the pertinent Asphalt Mix for Bridge Deck item</w:t>
      </w:r>
      <w:r w:rsidR="0072641E" w:rsidRPr="00503F87">
        <w:rPr>
          <w:rFonts w:ascii="Times New Roman" w:hAnsi="Times New Roman"/>
          <w:szCs w:val="24"/>
        </w:rPr>
        <w:t xml:space="preserve"> as specifi</w:t>
      </w:r>
      <w:r w:rsidR="005E08C5" w:rsidRPr="00503F87">
        <w:rPr>
          <w:rFonts w:ascii="Times New Roman" w:hAnsi="Times New Roman"/>
          <w:szCs w:val="24"/>
        </w:rPr>
        <w:t>ed in Section</w:t>
      </w:r>
      <w:r w:rsidRPr="00503F87">
        <w:rPr>
          <w:rFonts w:ascii="Times New Roman" w:hAnsi="Times New Roman"/>
          <w:bCs/>
          <w:szCs w:val="24"/>
        </w:rPr>
        <w:t> </w:t>
      </w:r>
      <w:r w:rsidR="005E08C5" w:rsidRPr="00503F87">
        <w:rPr>
          <w:rFonts w:ascii="Times New Roman" w:hAnsi="Times New Roman"/>
          <w:szCs w:val="24"/>
        </w:rPr>
        <w:t>475.</w:t>
      </w:r>
    </w:p>
    <w:sectPr w:rsidR="004C6F3E" w:rsidRPr="00503F87" w:rsidSect="00DE3396">
      <w:headerReference w:type="even" r:id="rId14"/>
      <w:headerReference w:type="default" r:id="rId15"/>
      <w:footerReference w:type="default" r:id="rId16"/>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166C" w14:textId="77777777" w:rsidR="001A615C" w:rsidRDefault="001A615C">
      <w:pPr>
        <w:spacing w:line="20" w:lineRule="exact"/>
      </w:pPr>
    </w:p>
  </w:endnote>
  <w:endnote w:type="continuationSeparator" w:id="0">
    <w:p w14:paraId="24FD8789" w14:textId="77777777" w:rsidR="001A615C" w:rsidRDefault="001A615C">
      <w:r>
        <w:t xml:space="preserve"> </w:t>
      </w:r>
    </w:p>
  </w:endnote>
  <w:endnote w:type="continuationNotice" w:id="1">
    <w:p w14:paraId="59EEBF28" w14:textId="77777777" w:rsidR="001A615C" w:rsidRDefault="001A615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883405757"/>
      <w:placeholder>
        <w:docPart w:val="EF4AD2A7E8CF440482ADF6903DC0693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9C81C62D-A8A7-419C-8E05-00BC61810465}"/>
      <w:date w:fullDate="2025-01-15T00:00:00Z">
        <w:dateFormat w:val="MM/dd/yyyy"/>
        <w:lid w:val="en-US"/>
        <w:storeMappedDataAs w:val="dateTime"/>
        <w:calendar w:val="gregorian"/>
      </w:date>
    </w:sdtPr>
    <w:sdtContent>
      <w:p w14:paraId="59E85AAA" w14:textId="658E9A2F" w:rsidR="0000543B" w:rsidRDefault="008B2764">
        <w:pPr>
          <w:tabs>
            <w:tab w:val="right" w:pos="9360"/>
          </w:tabs>
          <w:suppressAutoHyphens/>
          <w:jc w:val="right"/>
          <w:rPr>
            <w:rFonts w:ascii="Times New Roman" w:hAnsi="Times New Roman"/>
          </w:rPr>
        </w:pPr>
        <w:r>
          <w:rPr>
            <w:rFonts w:ascii="Times New Roman" w:hAnsi="Times New Roman"/>
          </w:rP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3C19" w14:textId="77777777" w:rsidR="001A615C" w:rsidRDefault="001A615C">
      <w:r>
        <w:separator/>
      </w:r>
    </w:p>
  </w:footnote>
  <w:footnote w:type="continuationSeparator" w:id="0">
    <w:p w14:paraId="3214C4B3" w14:textId="77777777" w:rsidR="001A615C" w:rsidRDefault="001A615C">
      <w:r>
        <w:continuationSeparator/>
      </w:r>
    </w:p>
  </w:footnote>
  <w:footnote w:type="continuationNotice" w:id="1">
    <w:p w14:paraId="3F7D722F" w14:textId="77777777" w:rsidR="001A615C" w:rsidRDefault="001A61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85F9D" w14:textId="53004E63" w:rsidR="005361B2" w:rsidRDefault="00000000">
    <w:pPr>
      <w:pStyle w:val="Header"/>
    </w:pPr>
    <w:r>
      <w:rPr>
        <w:noProof/>
      </w:rPr>
      <w:pict w14:anchorId="35AE2B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B09A" w14:textId="29532DC8" w:rsidR="00DE3396" w:rsidRPr="00A246CB" w:rsidRDefault="00DE3396">
    <w:pPr>
      <w:tabs>
        <w:tab w:val="right" w:pos="9360"/>
      </w:tabs>
      <w:suppressAutoHyphens/>
      <w:jc w:val="both"/>
      <w:rPr>
        <w:rFonts w:ascii="Times New Roman" w:hAnsi="Times New Roman"/>
        <w:bCs/>
        <w:caps/>
      </w:rPr>
    </w:pPr>
    <w:r w:rsidRPr="00DE3396">
      <w:rPr>
        <w:rFonts w:ascii="Times New Roman" w:hAnsi="Times New Roman"/>
        <w:noProof/>
        <w:sz w:val="20"/>
        <w:lang w:eastAsia="ja-JP"/>
      </w:rPr>
      <w:drawing>
        <wp:inline distT="0" distB="0" distL="0" distR="0" wp14:anchorId="61BA8331" wp14:editId="4B47D3CE">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53A9C2A8" w14:textId="699434AD" w:rsidR="000C6899" w:rsidRDefault="00000000">
    <w:pPr>
      <w:tabs>
        <w:tab w:val="right" w:pos="9360"/>
      </w:tabs>
      <w:suppressAutoHyphens/>
      <w:jc w:val="both"/>
      <w:rPr>
        <w:rFonts w:ascii="Times New Roman" w:hAnsi="Times New Roman"/>
      </w:rPr>
    </w:pPr>
    <w:sdt>
      <w:sdtPr>
        <w:rPr>
          <w:rFonts w:ascii="Times New Roman" w:hAnsi="Times New Roman"/>
          <w:b/>
          <w:caps/>
        </w:rPr>
        <w:alias w:val="Spec Type"/>
        <w:tag w:val="Spec_x0020_Type"/>
        <w:id w:val="891079950"/>
        <w:placeholder>
          <w:docPart w:val="B9A8C897A0ED469C813211FEBD7ACCF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9C81C62D-A8A7-419C-8E05-00BC61810465}"/>
        <w:dropDownList w:lastValue="Special Provisions Insert">
          <w:listItem w:value="[Spec Type]"/>
        </w:dropDownList>
      </w:sdtPr>
      <w:sdtContent>
        <w:r w:rsidR="005361B2">
          <w:rPr>
            <w:rFonts w:ascii="Times New Roman" w:hAnsi="Times New Roman"/>
            <w:b/>
            <w:caps/>
          </w:rPr>
          <w:t>Special Provisions Insert</w:t>
        </w:r>
      </w:sdtContent>
    </w:sdt>
    <w:r w:rsidR="001C0AF7">
      <w:rPr>
        <w:rFonts w:ascii="Times New Roman" w:hAnsi="Times New Roman"/>
        <w:b/>
      </w:rPr>
      <w:tab/>
    </w:r>
    <w:r w:rsidR="000C6899">
      <w:rPr>
        <w:rFonts w:ascii="Times New Roman" w:hAnsi="Times New Roman"/>
      </w:rPr>
      <w:t xml:space="preserve">CONTRACT NO. </w:t>
    </w:r>
    <w:sdt>
      <w:sdtPr>
        <w:rPr>
          <w:rFonts w:ascii="Times New Roman" w:hAnsi="Times New Roman"/>
        </w:rPr>
        <w:alias w:val="Contract Number"/>
        <w:tag w:val="Contract_x0020_Number"/>
        <w:id w:val="-1239400484"/>
        <w:placeholder>
          <w:docPart w:val="1BB99EDDACF849F49768C8A57D7358C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9C81C62D-A8A7-419C-8E05-00BC61810465}"/>
        <w:text/>
      </w:sdtPr>
      <w:sdtContent>
        <w:r w:rsidR="008F559F" w:rsidRPr="009A0ABA">
          <w:rPr>
            <w:rStyle w:val="PlaceholderText"/>
            <w:rFonts w:ascii="Times New Roman" w:hAnsi="Times New Roman"/>
            <w:szCs w:val="24"/>
          </w:rPr>
          <w:t>[Contract Number]</w:t>
        </w:r>
      </w:sdtContent>
    </w:sdt>
  </w:p>
  <w:p w14:paraId="329D89CA" w14:textId="6EAA93DE" w:rsidR="00830508" w:rsidRPr="0068090A" w:rsidRDefault="00000000" w:rsidP="008F559F">
    <w:pPr>
      <w:tabs>
        <w:tab w:val="left" w:pos="720"/>
        <w:tab w:val="left" w:pos="893"/>
        <w:tab w:val="left" w:pos="1267"/>
        <w:tab w:val="left" w:pos="1627"/>
        <w:tab w:val="left" w:pos="1987"/>
        <w:tab w:val="right" w:pos="9360"/>
      </w:tabs>
      <w:suppressAutoHyphens/>
      <w:spacing w:line="240" w:lineRule="exact"/>
      <w:jc w:val="both"/>
      <w:rPr>
        <w:rFonts w:ascii="Times New Roman" w:hAnsi="Times New Roman"/>
      </w:rPr>
    </w:pPr>
    <w:sdt>
      <w:sdtPr>
        <w:rPr>
          <w:rFonts w:ascii="Times New Roman" w:hAnsi="Times New Roman"/>
          <w:caps/>
        </w:rPr>
        <w:alias w:val="Title"/>
        <w:tag w:val=""/>
        <w:id w:val="1790233389"/>
        <w:placeholder>
          <w:docPart w:val="8F49233E53F148B0BBE6114B5916143E"/>
        </w:placeholder>
        <w:dataBinding w:prefixMappings="xmlns:ns0='http://purl.org/dc/elements/1.1/' xmlns:ns1='http://schemas.openxmlformats.org/package/2006/metadata/core-properties' " w:xpath="/ns1:coreProperties[1]/ns0:title[1]" w:storeItemID="{6C3C8BC8-F283-45AE-878A-BAB7291924A1}"/>
        <w:text/>
      </w:sdtPr>
      <w:sdtContent>
        <w:r w:rsidR="007709FB">
          <w:rPr>
            <w:rFonts w:ascii="Times New Roman" w:hAnsi="Times New Roman"/>
            <w:caps/>
          </w:rPr>
          <w:t>423 — Repairs to Concrete Structures</w:t>
        </w:r>
      </w:sdtContent>
    </w:sdt>
    <w:r w:rsidR="0068090A">
      <w:rPr>
        <w:rFonts w:ascii="Times New Roman" w:hAnsi="Times New Roman"/>
      </w:rPr>
      <w:tab/>
    </w:r>
    <w:r w:rsidR="001C0AF7" w:rsidRPr="001C0AF7">
      <w:rPr>
        <w:rFonts w:ascii="Times New Roman" w:hAnsi="Times New Roman"/>
        <w:bCs/>
      </w:rPr>
      <w:fldChar w:fldCharType="begin"/>
    </w:r>
    <w:r w:rsidR="001C0AF7" w:rsidRPr="001C0AF7">
      <w:rPr>
        <w:rFonts w:ascii="Times New Roman" w:hAnsi="Times New Roman"/>
        <w:bCs/>
      </w:rPr>
      <w:instrText xml:space="preserve"> PAGE  \* Arabic  \* MERGEFORMAT </w:instrText>
    </w:r>
    <w:r w:rsidR="001C0AF7" w:rsidRPr="001C0AF7">
      <w:rPr>
        <w:rFonts w:ascii="Times New Roman" w:hAnsi="Times New Roman"/>
        <w:bCs/>
      </w:rPr>
      <w:fldChar w:fldCharType="separate"/>
    </w:r>
    <w:r w:rsidR="00F36BAF">
      <w:rPr>
        <w:rFonts w:ascii="Times New Roman" w:hAnsi="Times New Roman"/>
        <w:bCs/>
        <w:noProof/>
      </w:rPr>
      <w:t>6</w:t>
    </w:r>
    <w:r w:rsidR="001C0AF7" w:rsidRPr="001C0AF7">
      <w:rPr>
        <w:rFonts w:ascii="Times New Roman" w:hAnsi="Times New Roman"/>
        <w:bCs/>
      </w:rPr>
      <w:fldChar w:fldCharType="end"/>
    </w:r>
    <w:r w:rsidR="001C0AF7" w:rsidRPr="001C0AF7">
      <w:rPr>
        <w:rFonts w:ascii="Times New Roman" w:hAnsi="Times New Roman"/>
      </w:rPr>
      <w:t xml:space="preserve"> of </w:t>
    </w:r>
    <w:r w:rsidR="001C0AF7" w:rsidRPr="001C0AF7">
      <w:rPr>
        <w:rFonts w:ascii="Times New Roman" w:hAnsi="Times New Roman"/>
        <w:bCs/>
      </w:rPr>
      <w:fldChar w:fldCharType="begin"/>
    </w:r>
    <w:r w:rsidR="001C0AF7" w:rsidRPr="001C0AF7">
      <w:rPr>
        <w:rFonts w:ascii="Times New Roman" w:hAnsi="Times New Roman"/>
        <w:bCs/>
      </w:rPr>
      <w:instrText xml:space="preserve"> NUMPAGES  \* Arabic  \* MERGEFORMAT </w:instrText>
    </w:r>
    <w:r w:rsidR="001C0AF7" w:rsidRPr="001C0AF7">
      <w:rPr>
        <w:rFonts w:ascii="Times New Roman" w:hAnsi="Times New Roman"/>
        <w:bCs/>
      </w:rPr>
      <w:fldChar w:fldCharType="separate"/>
    </w:r>
    <w:r w:rsidR="00F36BAF">
      <w:rPr>
        <w:rFonts w:ascii="Times New Roman" w:hAnsi="Times New Roman"/>
        <w:bCs/>
        <w:noProof/>
      </w:rPr>
      <w:t>6</w:t>
    </w:r>
    <w:r w:rsidR="001C0AF7" w:rsidRPr="001C0AF7">
      <w:rPr>
        <w:rFonts w:ascii="Times New Roman" w:hAnsi="Times New Roman"/>
        <w:bCs/>
      </w:rPr>
      <w:fldChar w:fldCharType="end"/>
    </w:r>
  </w:p>
  <w:p w14:paraId="60BBCD4B" w14:textId="77777777" w:rsidR="001C0AF7" w:rsidRPr="001C0AF7" w:rsidRDefault="001C0AF7" w:rsidP="003432B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16D22"/>
    <w:multiLevelType w:val="hybridMultilevel"/>
    <w:tmpl w:val="C4662CD4"/>
    <w:lvl w:ilvl="0" w:tplc="AA06397C">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203D007B"/>
    <w:multiLevelType w:val="multilevel"/>
    <w:tmpl w:val="B55E686E"/>
    <w:lvl w:ilvl="0">
      <w:start w:val="423"/>
      <w:numFmt w:val="decimal"/>
      <w:lvlText w:val="%1"/>
      <w:lvlJc w:val="left"/>
      <w:pPr>
        <w:ind w:left="960" w:hanging="960"/>
      </w:pPr>
      <w:rPr>
        <w:rFonts w:hint="default"/>
        <w:b/>
      </w:rPr>
    </w:lvl>
    <w:lvl w:ilvl="1">
      <w:start w:val="3"/>
      <w:numFmt w:val="decimalZero"/>
      <w:lvlText w:val="%1.%2"/>
      <w:lvlJc w:val="left"/>
      <w:pPr>
        <w:ind w:left="500" w:hanging="960"/>
      </w:pPr>
      <w:rPr>
        <w:rFonts w:hint="default"/>
        <w:b/>
      </w:rPr>
    </w:lvl>
    <w:lvl w:ilvl="2">
      <w:start w:val="1"/>
      <w:numFmt w:val="decimalZero"/>
      <w:lvlText w:val="%1.%2.%3"/>
      <w:lvlJc w:val="left"/>
      <w:pPr>
        <w:ind w:left="40" w:hanging="960"/>
      </w:pPr>
      <w:rPr>
        <w:rFonts w:hint="default"/>
        <w:b/>
        <w:sz w:val="24"/>
        <w:szCs w:val="24"/>
      </w:rPr>
    </w:lvl>
    <w:lvl w:ilvl="3">
      <w:start w:val="1"/>
      <w:numFmt w:val="decimal"/>
      <w:lvlText w:val="%1.%2.%3.%4"/>
      <w:lvlJc w:val="left"/>
      <w:pPr>
        <w:ind w:left="-420" w:hanging="960"/>
      </w:pPr>
      <w:rPr>
        <w:rFonts w:hint="default"/>
        <w:b/>
      </w:rPr>
    </w:lvl>
    <w:lvl w:ilvl="4">
      <w:start w:val="1"/>
      <w:numFmt w:val="decimal"/>
      <w:lvlText w:val="%1.%2.%3.%4.%5"/>
      <w:lvlJc w:val="left"/>
      <w:pPr>
        <w:ind w:left="-760" w:hanging="1080"/>
      </w:pPr>
      <w:rPr>
        <w:rFonts w:hint="default"/>
        <w:b/>
      </w:rPr>
    </w:lvl>
    <w:lvl w:ilvl="5">
      <w:start w:val="1"/>
      <w:numFmt w:val="decimal"/>
      <w:lvlText w:val="%1.%2.%3.%4.%5.%6"/>
      <w:lvlJc w:val="left"/>
      <w:pPr>
        <w:ind w:left="-1220" w:hanging="1080"/>
      </w:pPr>
      <w:rPr>
        <w:rFonts w:hint="default"/>
        <w:b/>
      </w:rPr>
    </w:lvl>
    <w:lvl w:ilvl="6">
      <w:start w:val="1"/>
      <w:numFmt w:val="decimal"/>
      <w:lvlText w:val="%1.%2.%3.%4.%5.%6.%7"/>
      <w:lvlJc w:val="left"/>
      <w:pPr>
        <w:ind w:left="-1320" w:hanging="1440"/>
      </w:pPr>
      <w:rPr>
        <w:rFonts w:hint="default"/>
        <w:b/>
      </w:rPr>
    </w:lvl>
    <w:lvl w:ilvl="7">
      <w:start w:val="1"/>
      <w:numFmt w:val="decimal"/>
      <w:lvlText w:val="%1.%2.%3.%4.%5.%6.%7.%8"/>
      <w:lvlJc w:val="left"/>
      <w:pPr>
        <w:ind w:left="-1780" w:hanging="1440"/>
      </w:pPr>
      <w:rPr>
        <w:rFonts w:hint="default"/>
        <w:b/>
      </w:rPr>
    </w:lvl>
    <w:lvl w:ilvl="8">
      <w:start w:val="1"/>
      <w:numFmt w:val="decimal"/>
      <w:lvlText w:val="%1.%2.%3.%4.%5.%6.%7.%8.%9"/>
      <w:lvlJc w:val="left"/>
      <w:pPr>
        <w:ind w:left="-1880" w:hanging="1800"/>
      </w:pPr>
      <w:rPr>
        <w:rFonts w:hint="default"/>
        <w:b/>
      </w:rPr>
    </w:lvl>
  </w:abstractNum>
  <w:abstractNum w:abstractNumId="2" w15:restartNumberingAfterBreak="0">
    <w:nsid w:val="29211C11"/>
    <w:multiLevelType w:val="multilevel"/>
    <w:tmpl w:val="B55E686E"/>
    <w:lvl w:ilvl="0">
      <w:start w:val="423"/>
      <w:numFmt w:val="decimal"/>
      <w:lvlText w:val="%1"/>
      <w:lvlJc w:val="left"/>
      <w:pPr>
        <w:ind w:left="960" w:hanging="960"/>
      </w:pPr>
      <w:rPr>
        <w:rFonts w:hint="default"/>
        <w:b/>
      </w:rPr>
    </w:lvl>
    <w:lvl w:ilvl="1">
      <w:start w:val="3"/>
      <w:numFmt w:val="decimalZero"/>
      <w:lvlText w:val="%1.%2"/>
      <w:lvlJc w:val="left"/>
      <w:pPr>
        <w:ind w:left="500" w:hanging="960"/>
      </w:pPr>
      <w:rPr>
        <w:rFonts w:hint="default"/>
        <w:b/>
      </w:rPr>
    </w:lvl>
    <w:lvl w:ilvl="2">
      <w:start w:val="1"/>
      <w:numFmt w:val="decimalZero"/>
      <w:lvlText w:val="%1.%2.%3"/>
      <w:lvlJc w:val="left"/>
      <w:pPr>
        <w:ind w:left="40" w:hanging="960"/>
      </w:pPr>
      <w:rPr>
        <w:rFonts w:hint="default"/>
        <w:b/>
        <w:sz w:val="24"/>
        <w:szCs w:val="24"/>
      </w:rPr>
    </w:lvl>
    <w:lvl w:ilvl="3">
      <w:start w:val="1"/>
      <w:numFmt w:val="decimal"/>
      <w:lvlText w:val="%1.%2.%3.%4"/>
      <w:lvlJc w:val="left"/>
      <w:pPr>
        <w:ind w:left="-420" w:hanging="960"/>
      </w:pPr>
      <w:rPr>
        <w:rFonts w:hint="default"/>
        <w:b/>
      </w:rPr>
    </w:lvl>
    <w:lvl w:ilvl="4">
      <w:start w:val="1"/>
      <w:numFmt w:val="decimal"/>
      <w:lvlText w:val="%1.%2.%3.%4.%5"/>
      <w:lvlJc w:val="left"/>
      <w:pPr>
        <w:ind w:left="-760" w:hanging="1080"/>
      </w:pPr>
      <w:rPr>
        <w:rFonts w:hint="default"/>
        <w:b/>
      </w:rPr>
    </w:lvl>
    <w:lvl w:ilvl="5">
      <w:start w:val="1"/>
      <w:numFmt w:val="decimal"/>
      <w:lvlText w:val="%1.%2.%3.%4.%5.%6"/>
      <w:lvlJc w:val="left"/>
      <w:pPr>
        <w:ind w:left="-1220" w:hanging="1080"/>
      </w:pPr>
      <w:rPr>
        <w:rFonts w:hint="default"/>
        <w:b/>
      </w:rPr>
    </w:lvl>
    <w:lvl w:ilvl="6">
      <w:start w:val="1"/>
      <w:numFmt w:val="decimal"/>
      <w:lvlText w:val="%1.%2.%3.%4.%5.%6.%7"/>
      <w:lvlJc w:val="left"/>
      <w:pPr>
        <w:ind w:left="-1320" w:hanging="1440"/>
      </w:pPr>
      <w:rPr>
        <w:rFonts w:hint="default"/>
        <w:b/>
      </w:rPr>
    </w:lvl>
    <w:lvl w:ilvl="7">
      <w:start w:val="1"/>
      <w:numFmt w:val="decimal"/>
      <w:lvlText w:val="%1.%2.%3.%4.%5.%6.%7.%8"/>
      <w:lvlJc w:val="left"/>
      <w:pPr>
        <w:ind w:left="-1780" w:hanging="1440"/>
      </w:pPr>
      <w:rPr>
        <w:rFonts w:hint="default"/>
        <w:b/>
      </w:rPr>
    </w:lvl>
    <w:lvl w:ilvl="8">
      <w:start w:val="1"/>
      <w:numFmt w:val="decimal"/>
      <w:lvlText w:val="%1.%2.%3.%4.%5.%6.%7.%8.%9"/>
      <w:lvlJc w:val="left"/>
      <w:pPr>
        <w:ind w:left="-1880" w:hanging="1800"/>
      </w:pPr>
      <w:rPr>
        <w:rFonts w:hint="default"/>
        <w:b/>
      </w:rPr>
    </w:lvl>
  </w:abstractNum>
  <w:abstractNum w:abstractNumId="3" w15:restartNumberingAfterBreak="0">
    <w:nsid w:val="2E983C32"/>
    <w:multiLevelType w:val="multilevel"/>
    <w:tmpl w:val="2928497C"/>
    <w:lvl w:ilvl="0">
      <w:start w:val="423"/>
      <w:numFmt w:val="decimal"/>
      <w:lvlText w:val="%1"/>
      <w:lvlJc w:val="left"/>
      <w:pPr>
        <w:ind w:left="960" w:hanging="960"/>
      </w:pPr>
      <w:rPr>
        <w:rFonts w:hint="default"/>
      </w:rPr>
    </w:lvl>
    <w:lvl w:ilvl="1">
      <w:start w:val="2"/>
      <w:numFmt w:val="decimalZero"/>
      <w:lvlText w:val="%1.%2"/>
      <w:lvlJc w:val="left"/>
      <w:pPr>
        <w:ind w:left="500" w:hanging="960"/>
      </w:pPr>
      <w:rPr>
        <w:rFonts w:hint="default"/>
      </w:rPr>
    </w:lvl>
    <w:lvl w:ilvl="2">
      <w:start w:val="3"/>
      <w:numFmt w:val="decimalZero"/>
      <w:lvlText w:val="%1.%2.%3"/>
      <w:lvlJc w:val="left"/>
      <w:pPr>
        <w:ind w:left="40" w:hanging="960"/>
      </w:pPr>
      <w:rPr>
        <w:rFonts w:hint="default"/>
        <w:b/>
        <w:bCs/>
      </w:rPr>
    </w:lvl>
    <w:lvl w:ilvl="3">
      <w:start w:val="1"/>
      <w:numFmt w:val="decimal"/>
      <w:lvlText w:val="%1.%2.%3.%4"/>
      <w:lvlJc w:val="left"/>
      <w:pPr>
        <w:ind w:left="-420" w:hanging="960"/>
      </w:pPr>
      <w:rPr>
        <w:rFonts w:hint="default"/>
      </w:rPr>
    </w:lvl>
    <w:lvl w:ilvl="4">
      <w:start w:val="1"/>
      <w:numFmt w:val="decimal"/>
      <w:lvlText w:val="%1.%2.%3.%4.%5"/>
      <w:lvlJc w:val="left"/>
      <w:pPr>
        <w:ind w:left="-760"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780" w:hanging="1440"/>
      </w:pPr>
      <w:rPr>
        <w:rFonts w:hint="default"/>
      </w:rPr>
    </w:lvl>
    <w:lvl w:ilvl="8">
      <w:start w:val="1"/>
      <w:numFmt w:val="decimal"/>
      <w:lvlText w:val="%1.%2.%3.%4.%5.%6.%7.%8.%9"/>
      <w:lvlJc w:val="left"/>
      <w:pPr>
        <w:ind w:left="-1880" w:hanging="1800"/>
      </w:pPr>
      <w:rPr>
        <w:rFonts w:hint="default"/>
      </w:rPr>
    </w:lvl>
  </w:abstractNum>
  <w:abstractNum w:abstractNumId="4" w15:restartNumberingAfterBreak="0">
    <w:nsid w:val="330208AB"/>
    <w:multiLevelType w:val="hybridMultilevel"/>
    <w:tmpl w:val="97D2E9E4"/>
    <w:lvl w:ilvl="0" w:tplc="6452F89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9D5D17"/>
    <w:multiLevelType w:val="hybridMultilevel"/>
    <w:tmpl w:val="23362B02"/>
    <w:lvl w:ilvl="0" w:tplc="BB484A8A">
      <w:start w:val="1"/>
      <w:numFmt w:val="lowerLetter"/>
      <w:suff w:val="nothing"/>
      <w:lvlText w:val="(%1)"/>
      <w:lvlJc w:val="left"/>
      <w:pPr>
        <w:ind w:left="1179"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903253"/>
    <w:multiLevelType w:val="multilevel"/>
    <w:tmpl w:val="6FBAC61E"/>
    <w:lvl w:ilvl="0">
      <w:start w:val="423"/>
      <w:numFmt w:val="decimal"/>
      <w:lvlText w:val="%1"/>
      <w:lvlJc w:val="left"/>
      <w:pPr>
        <w:ind w:left="960" w:hanging="960"/>
      </w:pPr>
      <w:rPr>
        <w:rFonts w:hint="default"/>
      </w:rPr>
    </w:lvl>
    <w:lvl w:ilvl="1">
      <w:start w:val="2"/>
      <w:numFmt w:val="decimalZero"/>
      <w:lvlText w:val="%1.%2"/>
      <w:lvlJc w:val="left"/>
      <w:pPr>
        <w:ind w:left="1770" w:hanging="960"/>
      </w:pPr>
      <w:rPr>
        <w:rFonts w:hint="default"/>
        <w:sz w:val="28"/>
        <w:szCs w:val="28"/>
      </w:rPr>
    </w:lvl>
    <w:lvl w:ilvl="2">
      <w:start w:val="3"/>
      <w:numFmt w:val="decimalZero"/>
      <w:lvlText w:val="%1.%2.%3"/>
      <w:lvlJc w:val="left"/>
      <w:pPr>
        <w:ind w:left="40" w:hanging="960"/>
      </w:pPr>
      <w:rPr>
        <w:rFonts w:hint="default"/>
        <w:b/>
        <w:bCs/>
      </w:rPr>
    </w:lvl>
    <w:lvl w:ilvl="3">
      <w:start w:val="1"/>
      <w:numFmt w:val="decimal"/>
      <w:lvlText w:val="%1.%2.%3.%4"/>
      <w:lvlJc w:val="left"/>
      <w:pPr>
        <w:ind w:left="-420" w:hanging="960"/>
      </w:pPr>
      <w:rPr>
        <w:rFonts w:hint="default"/>
      </w:rPr>
    </w:lvl>
    <w:lvl w:ilvl="4">
      <w:start w:val="1"/>
      <w:numFmt w:val="decimal"/>
      <w:lvlText w:val="%1.%2.%3.%4.%5"/>
      <w:lvlJc w:val="left"/>
      <w:pPr>
        <w:ind w:left="-760"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780" w:hanging="1440"/>
      </w:pPr>
      <w:rPr>
        <w:rFonts w:hint="default"/>
      </w:rPr>
    </w:lvl>
    <w:lvl w:ilvl="8">
      <w:start w:val="1"/>
      <w:numFmt w:val="decimal"/>
      <w:lvlText w:val="%1.%2.%3.%4.%5.%6.%7.%8.%9"/>
      <w:lvlJc w:val="left"/>
      <w:pPr>
        <w:ind w:left="-1880" w:hanging="1800"/>
      </w:pPr>
      <w:rPr>
        <w:rFonts w:hint="default"/>
      </w:rPr>
    </w:lvl>
  </w:abstractNum>
  <w:abstractNum w:abstractNumId="7" w15:restartNumberingAfterBreak="0">
    <w:nsid w:val="512B2449"/>
    <w:multiLevelType w:val="multilevel"/>
    <w:tmpl w:val="553443AC"/>
    <w:lvl w:ilvl="0">
      <w:start w:val="423"/>
      <w:numFmt w:val="decimal"/>
      <w:lvlText w:val="%1"/>
      <w:lvlJc w:val="left"/>
      <w:pPr>
        <w:ind w:left="1010" w:hanging="910"/>
      </w:pPr>
      <w:rPr>
        <w:rFonts w:hint="default"/>
        <w:lang w:val="en-US" w:eastAsia="en-US" w:bidi="ar-SA"/>
      </w:rPr>
    </w:lvl>
    <w:lvl w:ilvl="1">
      <w:start w:val="1"/>
      <w:numFmt w:val="decimalZero"/>
      <w:suff w:val="nothing"/>
      <w:lvlText w:val="%1.%2"/>
      <w:lvlJc w:val="left"/>
      <w:pPr>
        <w:ind w:left="1010" w:hanging="910"/>
      </w:pPr>
      <w:rPr>
        <w:rFonts w:ascii="Times New Roman" w:eastAsia="Times New Roman" w:hAnsi="Times New Roman" w:cs="Times New Roman" w:hint="default"/>
        <w:b/>
        <w:bCs/>
        <w:i w:val="0"/>
        <w:iCs w:val="0"/>
        <w:w w:val="100"/>
        <w:sz w:val="28"/>
        <w:szCs w:val="28"/>
        <w:lang w:val="en-US" w:eastAsia="en-US" w:bidi="ar-SA"/>
      </w:rPr>
    </w:lvl>
    <w:lvl w:ilvl="2">
      <w:start w:val="1"/>
      <w:numFmt w:val="decimalZero"/>
      <w:lvlText w:val="%1.%2.%3"/>
      <w:lvlJc w:val="left"/>
      <w:pPr>
        <w:ind w:left="100" w:hanging="1020"/>
      </w:pPr>
      <w:rPr>
        <w:rFonts w:ascii="Times New Roman" w:eastAsia="Times New Roman" w:hAnsi="Times New Roman" w:cs="Times New Roman" w:hint="default"/>
        <w:b/>
        <w:bCs/>
        <w:i w:val="0"/>
        <w:iCs w:val="0"/>
        <w:w w:val="100"/>
        <w:sz w:val="24"/>
        <w:szCs w:val="24"/>
        <w:lang w:val="en-US" w:eastAsia="en-US" w:bidi="ar-SA"/>
      </w:rPr>
    </w:lvl>
    <w:lvl w:ilvl="3">
      <w:numFmt w:val="bullet"/>
      <w:lvlText w:val="•"/>
      <w:lvlJc w:val="left"/>
      <w:pPr>
        <w:ind w:left="2922" w:hanging="1020"/>
      </w:pPr>
      <w:rPr>
        <w:rFonts w:hint="default"/>
        <w:lang w:val="en-US" w:eastAsia="en-US" w:bidi="ar-SA"/>
      </w:rPr>
    </w:lvl>
    <w:lvl w:ilvl="4">
      <w:numFmt w:val="bullet"/>
      <w:lvlText w:val="•"/>
      <w:lvlJc w:val="left"/>
      <w:pPr>
        <w:ind w:left="3873" w:hanging="1020"/>
      </w:pPr>
      <w:rPr>
        <w:rFonts w:hint="default"/>
        <w:lang w:val="en-US" w:eastAsia="en-US" w:bidi="ar-SA"/>
      </w:rPr>
    </w:lvl>
    <w:lvl w:ilvl="5">
      <w:numFmt w:val="bullet"/>
      <w:lvlText w:val="•"/>
      <w:lvlJc w:val="left"/>
      <w:pPr>
        <w:ind w:left="4824" w:hanging="1020"/>
      </w:pPr>
      <w:rPr>
        <w:rFonts w:hint="default"/>
        <w:lang w:val="en-US" w:eastAsia="en-US" w:bidi="ar-SA"/>
      </w:rPr>
    </w:lvl>
    <w:lvl w:ilvl="6">
      <w:numFmt w:val="bullet"/>
      <w:lvlText w:val="•"/>
      <w:lvlJc w:val="left"/>
      <w:pPr>
        <w:ind w:left="5775" w:hanging="1020"/>
      </w:pPr>
      <w:rPr>
        <w:rFonts w:hint="default"/>
        <w:lang w:val="en-US" w:eastAsia="en-US" w:bidi="ar-SA"/>
      </w:rPr>
    </w:lvl>
    <w:lvl w:ilvl="7">
      <w:numFmt w:val="bullet"/>
      <w:lvlText w:val="•"/>
      <w:lvlJc w:val="left"/>
      <w:pPr>
        <w:ind w:left="6726" w:hanging="1020"/>
      </w:pPr>
      <w:rPr>
        <w:rFonts w:hint="default"/>
        <w:lang w:val="en-US" w:eastAsia="en-US" w:bidi="ar-SA"/>
      </w:rPr>
    </w:lvl>
    <w:lvl w:ilvl="8">
      <w:numFmt w:val="bullet"/>
      <w:lvlText w:val="•"/>
      <w:lvlJc w:val="left"/>
      <w:pPr>
        <w:ind w:left="7677" w:hanging="1020"/>
      </w:pPr>
      <w:rPr>
        <w:rFonts w:hint="default"/>
        <w:lang w:val="en-US" w:eastAsia="en-US" w:bidi="ar-SA"/>
      </w:rPr>
    </w:lvl>
  </w:abstractNum>
  <w:abstractNum w:abstractNumId="8" w15:restartNumberingAfterBreak="0">
    <w:nsid w:val="5EDA2A91"/>
    <w:multiLevelType w:val="hybridMultilevel"/>
    <w:tmpl w:val="0ADE5234"/>
    <w:lvl w:ilvl="0" w:tplc="CC22C550">
      <w:start w:val="2"/>
      <w:numFmt w:val="lowerLetter"/>
      <w:suff w:val="nothing"/>
      <w:lvlText w:val="(%1)"/>
      <w:lvlJc w:val="left"/>
      <w:pPr>
        <w:ind w:left="540" w:hanging="360"/>
      </w:pPr>
      <w:rPr>
        <w:rFonts w:hint="default"/>
        <w:b/>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6DFD46C3"/>
    <w:multiLevelType w:val="hybridMultilevel"/>
    <w:tmpl w:val="96B66A4A"/>
    <w:lvl w:ilvl="0" w:tplc="AA06397C">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6FFA2061"/>
    <w:multiLevelType w:val="hybridMultilevel"/>
    <w:tmpl w:val="0730FB06"/>
    <w:lvl w:ilvl="0" w:tplc="480C775E">
      <w:start w:val="1"/>
      <w:numFmt w:val="lowerLetter"/>
      <w:suff w:val="nothing"/>
      <w:lvlText w:val="(%1)"/>
      <w:lvlJc w:val="left"/>
      <w:pPr>
        <w:ind w:left="1159" w:hanging="340"/>
      </w:pPr>
      <w:rPr>
        <w:rFonts w:ascii="Times New Roman" w:eastAsia="Times New Roman" w:hAnsi="Times New Roman" w:cs="Times New Roman" w:hint="default"/>
        <w:b/>
        <w:bCs/>
        <w:i w:val="0"/>
        <w:iCs w:val="0"/>
        <w:w w:val="100"/>
        <w:sz w:val="24"/>
        <w:szCs w:val="24"/>
        <w:lang w:val="en-US" w:eastAsia="en-US" w:bidi="ar-SA"/>
      </w:rPr>
    </w:lvl>
    <w:lvl w:ilvl="1" w:tplc="4D203D5A">
      <w:numFmt w:val="bullet"/>
      <w:lvlText w:val="•"/>
      <w:lvlJc w:val="left"/>
      <w:pPr>
        <w:ind w:left="2002" w:hanging="340"/>
      </w:pPr>
      <w:rPr>
        <w:rFonts w:hint="default"/>
        <w:lang w:val="en-US" w:eastAsia="en-US" w:bidi="ar-SA"/>
      </w:rPr>
    </w:lvl>
    <w:lvl w:ilvl="2" w:tplc="1902C3C4">
      <w:numFmt w:val="bullet"/>
      <w:lvlText w:val="•"/>
      <w:lvlJc w:val="left"/>
      <w:pPr>
        <w:ind w:left="2844" w:hanging="340"/>
      </w:pPr>
      <w:rPr>
        <w:rFonts w:hint="default"/>
        <w:lang w:val="en-US" w:eastAsia="en-US" w:bidi="ar-SA"/>
      </w:rPr>
    </w:lvl>
    <w:lvl w:ilvl="3" w:tplc="C87239E4">
      <w:numFmt w:val="bullet"/>
      <w:lvlText w:val="•"/>
      <w:lvlJc w:val="left"/>
      <w:pPr>
        <w:ind w:left="3686" w:hanging="340"/>
      </w:pPr>
      <w:rPr>
        <w:rFonts w:hint="default"/>
        <w:lang w:val="en-US" w:eastAsia="en-US" w:bidi="ar-SA"/>
      </w:rPr>
    </w:lvl>
    <w:lvl w:ilvl="4" w:tplc="6D747E32">
      <w:numFmt w:val="bullet"/>
      <w:lvlText w:val="•"/>
      <w:lvlJc w:val="left"/>
      <w:pPr>
        <w:ind w:left="4528" w:hanging="340"/>
      </w:pPr>
      <w:rPr>
        <w:rFonts w:hint="default"/>
        <w:lang w:val="en-US" w:eastAsia="en-US" w:bidi="ar-SA"/>
      </w:rPr>
    </w:lvl>
    <w:lvl w:ilvl="5" w:tplc="B81C9044">
      <w:numFmt w:val="bullet"/>
      <w:lvlText w:val="•"/>
      <w:lvlJc w:val="left"/>
      <w:pPr>
        <w:ind w:left="5370" w:hanging="340"/>
      </w:pPr>
      <w:rPr>
        <w:rFonts w:hint="default"/>
        <w:lang w:val="en-US" w:eastAsia="en-US" w:bidi="ar-SA"/>
      </w:rPr>
    </w:lvl>
    <w:lvl w:ilvl="6" w:tplc="F6D025D6">
      <w:numFmt w:val="bullet"/>
      <w:lvlText w:val="•"/>
      <w:lvlJc w:val="left"/>
      <w:pPr>
        <w:ind w:left="6212" w:hanging="340"/>
      </w:pPr>
      <w:rPr>
        <w:rFonts w:hint="default"/>
        <w:lang w:val="en-US" w:eastAsia="en-US" w:bidi="ar-SA"/>
      </w:rPr>
    </w:lvl>
    <w:lvl w:ilvl="7" w:tplc="0464DDC8">
      <w:numFmt w:val="bullet"/>
      <w:lvlText w:val="•"/>
      <w:lvlJc w:val="left"/>
      <w:pPr>
        <w:ind w:left="7054" w:hanging="340"/>
      </w:pPr>
      <w:rPr>
        <w:rFonts w:hint="default"/>
        <w:lang w:val="en-US" w:eastAsia="en-US" w:bidi="ar-SA"/>
      </w:rPr>
    </w:lvl>
    <w:lvl w:ilvl="8" w:tplc="EA487428">
      <w:numFmt w:val="bullet"/>
      <w:lvlText w:val="•"/>
      <w:lvlJc w:val="left"/>
      <w:pPr>
        <w:ind w:left="7896" w:hanging="340"/>
      </w:pPr>
      <w:rPr>
        <w:rFonts w:hint="default"/>
        <w:lang w:val="en-US" w:eastAsia="en-US" w:bidi="ar-SA"/>
      </w:rPr>
    </w:lvl>
  </w:abstractNum>
  <w:abstractNum w:abstractNumId="11" w15:restartNumberingAfterBreak="0">
    <w:nsid w:val="7F746380"/>
    <w:multiLevelType w:val="multilevel"/>
    <w:tmpl w:val="C5525A04"/>
    <w:lvl w:ilvl="0">
      <w:start w:val="423"/>
      <w:numFmt w:val="decimal"/>
      <w:lvlText w:val="%1"/>
      <w:lvlJc w:val="left"/>
      <w:pPr>
        <w:ind w:left="960" w:hanging="960"/>
      </w:pPr>
      <w:rPr>
        <w:rFonts w:hint="default"/>
      </w:rPr>
    </w:lvl>
    <w:lvl w:ilvl="1">
      <w:start w:val="2"/>
      <w:numFmt w:val="decimalZero"/>
      <w:lvlText w:val="%1.%2"/>
      <w:lvlJc w:val="left"/>
      <w:pPr>
        <w:ind w:left="1005" w:hanging="960"/>
      </w:pPr>
      <w:rPr>
        <w:rFonts w:hint="default"/>
      </w:rPr>
    </w:lvl>
    <w:lvl w:ilvl="2">
      <w:start w:val="1"/>
      <w:numFmt w:val="decimalZero"/>
      <w:lvlText w:val="%1.%2.%3"/>
      <w:lvlJc w:val="left"/>
      <w:pPr>
        <w:ind w:left="1050" w:hanging="960"/>
      </w:pPr>
      <w:rPr>
        <w:rFonts w:hint="default"/>
      </w:rPr>
    </w:lvl>
    <w:lvl w:ilvl="3">
      <w:start w:val="1"/>
      <w:numFmt w:val="decimal"/>
      <w:lvlText w:val="%1.%2.%3.%4"/>
      <w:lvlJc w:val="left"/>
      <w:pPr>
        <w:ind w:left="1095" w:hanging="96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num w:numId="1" w16cid:durableId="654918185">
    <w:abstractNumId w:val="0"/>
  </w:num>
  <w:num w:numId="2" w16cid:durableId="1168061089">
    <w:abstractNumId w:val="9"/>
  </w:num>
  <w:num w:numId="3" w16cid:durableId="1230307512">
    <w:abstractNumId w:val="4"/>
  </w:num>
  <w:num w:numId="4" w16cid:durableId="22900378">
    <w:abstractNumId w:val="10"/>
  </w:num>
  <w:num w:numId="5" w16cid:durableId="1616911910">
    <w:abstractNumId w:val="7"/>
  </w:num>
  <w:num w:numId="6" w16cid:durableId="1941906595">
    <w:abstractNumId w:val="6"/>
  </w:num>
  <w:num w:numId="7" w16cid:durableId="1717509091">
    <w:abstractNumId w:val="1"/>
  </w:num>
  <w:num w:numId="8" w16cid:durableId="1035929263">
    <w:abstractNumId w:val="2"/>
  </w:num>
  <w:num w:numId="9" w16cid:durableId="421339405">
    <w:abstractNumId w:val="3"/>
  </w:num>
  <w:num w:numId="10" w16cid:durableId="2072346233">
    <w:abstractNumId w:val="8"/>
  </w:num>
  <w:num w:numId="11" w16cid:durableId="765347873">
    <w:abstractNumId w:val="5"/>
  </w:num>
  <w:num w:numId="12" w16cid:durableId="766583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S2NDMytzAwMjE0sjRQ0lEKTi0uzszPAykwNK8FAHn0eq8tAAAA"/>
  </w:docVars>
  <w:rsids>
    <w:rsidRoot w:val="00D3143C"/>
    <w:rsid w:val="00004A12"/>
    <w:rsid w:val="0000543B"/>
    <w:rsid w:val="0001125D"/>
    <w:rsid w:val="0001387C"/>
    <w:rsid w:val="00015B69"/>
    <w:rsid w:val="0001605A"/>
    <w:rsid w:val="00021B12"/>
    <w:rsid w:val="0002304D"/>
    <w:rsid w:val="00026321"/>
    <w:rsid w:val="00026890"/>
    <w:rsid w:val="0003175F"/>
    <w:rsid w:val="000318DD"/>
    <w:rsid w:val="0003555C"/>
    <w:rsid w:val="000355AE"/>
    <w:rsid w:val="000432D6"/>
    <w:rsid w:val="00052761"/>
    <w:rsid w:val="00052C73"/>
    <w:rsid w:val="00062077"/>
    <w:rsid w:val="00066AA3"/>
    <w:rsid w:val="00072CAB"/>
    <w:rsid w:val="00072FCF"/>
    <w:rsid w:val="000753BD"/>
    <w:rsid w:val="000762E4"/>
    <w:rsid w:val="00081729"/>
    <w:rsid w:val="00081CC4"/>
    <w:rsid w:val="0008239A"/>
    <w:rsid w:val="000839D3"/>
    <w:rsid w:val="00083B26"/>
    <w:rsid w:val="00086429"/>
    <w:rsid w:val="00086EC1"/>
    <w:rsid w:val="000953A2"/>
    <w:rsid w:val="00095B65"/>
    <w:rsid w:val="000A3B28"/>
    <w:rsid w:val="000A7E42"/>
    <w:rsid w:val="000B0BF0"/>
    <w:rsid w:val="000B21B9"/>
    <w:rsid w:val="000B27B8"/>
    <w:rsid w:val="000C1244"/>
    <w:rsid w:val="000C2773"/>
    <w:rsid w:val="000C6899"/>
    <w:rsid w:val="000D1E10"/>
    <w:rsid w:val="000D36D1"/>
    <w:rsid w:val="000D484F"/>
    <w:rsid w:val="000E66E3"/>
    <w:rsid w:val="000E6CE5"/>
    <w:rsid w:val="000E7C56"/>
    <w:rsid w:val="000F54FF"/>
    <w:rsid w:val="000F76E9"/>
    <w:rsid w:val="00100E71"/>
    <w:rsid w:val="001024DA"/>
    <w:rsid w:val="00103D92"/>
    <w:rsid w:val="0010485D"/>
    <w:rsid w:val="001063CE"/>
    <w:rsid w:val="001242F5"/>
    <w:rsid w:val="00124BC4"/>
    <w:rsid w:val="001303AD"/>
    <w:rsid w:val="00134676"/>
    <w:rsid w:val="0014198B"/>
    <w:rsid w:val="00143F5A"/>
    <w:rsid w:val="00147499"/>
    <w:rsid w:val="00153293"/>
    <w:rsid w:val="00154296"/>
    <w:rsid w:val="00156302"/>
    <w:rsid w:val="00156B40"/>
    <w:rsid w:val="0016278F"/>
    <w:rsid w:val="001631B7"/>
    <w:rsid w:val="00163CE7"/>
    <w:rsid w:val="0016486C"/>
    <w:rsid w:val="001654B9"/>
    <w:rsid w:val="00165EF3"/>
    <w:rsid w:val="00170338"/>
    <w:rsid w:val="00176924"/>
    <w:rsid w:val="00182839"/>
    <w:rsid w:val="00183382"/>
    <w:rsid w:val="001860DB"/>
    <w:rsid w:val="00186122"/>
    <w:rsid w:val="0019009A"/>
    <w:rsid w:val="00191CBB"/>
    <w:rsid w:val="0019320A"/>
    <w:rsid w:val="00193E41"/>
    <w:rsid w:val="00193F6A"/>
    <w:rsid w:val="00194314"/>
    <w:rsid w:val="0019714F"/>
    <w:rsid w:val="001A06E8"/>
    <w:rsid w:val="001A1DC5"/>
    <w:rsid w:val="001A1F8F"/>
    <w:rsid w:val="001A53AF"/>
    <w:rsid w:val="001A615C"/>
    <w:rsid w:val="001B1D26"/>
    <w:rsid w:val="001B5512"/>
    <w:rsid w:val="001C0049"/>
    <w:rsid w:val="001C0574"/>
    <w:rsid w:val="001C0AF7"/>
    <w:rsid w:val="001C1E4C"/>
    <w:rsid w:val="001C2E3D"/>
    <w:rsid w:val="001D3223"/>
    <w:rsid w:val="001D37E6"/>
    <w:rsid w:val="001D5D2A"/>
    <w:rsid w:val="001E39AD"/>
    <w:rsid w:val="001E3BE1"/>
    <w:rsid w:val="001E4A20"/>
    <w:rsid w:val="001E6D93"/>
    <w:rsid w:val="001F3088"/>
    <w:rsid w:val="001F3FE9"/>
    <w:rsid w:val="001F4D8E"/>
    <w:rsid w:val="00203807"/>
    <w:rsid w:val="0020435A"/>
    <w:rsid w:val="00204824"/>
    <w:rsid w:val="002065A2"/>
    <w:rsid w:val="002124ED"/>
    <w:rsid w:val="00212B79"/>
    <w:rsid w:val="002139EC"/>
    <w:rsid w:val="00214E61"/>
    <w:rsid w:val="00226D55"/>
    <w:rsid w:val="002300C7"/>
    <w:rsid w:val="00230E47"/>
    <w:rsid w:val="002324DA"/>
    <w:rsid w:val="0023339B"/>
    <w:rsid w:val="0023377A"/>
    <w:rsid w:val="00234504"/>
    <w:rsid w:val="00237456"/>
    <w:rsid w:val="00241663"/>
    <w:rsid w:val="00243890"/>
    <w:rsid w:val="0024754B"/>
    <w:rsid w:val="002476B5"/>
    <w:rsid w:val="0024770E"/>
    <w:rsid w:val="00247771"/>
    <w:rsid w:val="00251938"/>
    <w:rsid w:val="00253824"/>
    <w:rsid w:val="00262D41"/>
    <w:rsid w:val="002641AA"/>
    <w:rsid w:val="002643C2"/>
    <w:rsid w:val="00264569"/>
    <w:rsid w:val="00266822"/>
    <w:rsid w:val="00277B7E"/>
    <w:rsid w:val="00277C7D"/>
    <w:rsid w:val="0028147F"/>
    <w:rsid w:val="0028424A"/>
    <w:rsid w:val="00295547"/>
    <w:rsid w:val="00296BD0"/>
    <w:rsid w:val="002A674D"/>
    <w:rsid w:val="002A67D5"/>
    <w:rsid w:val="002B309E"/>
    <w:rsid w:val="002B355D"/>
    <w:rsid w:val="002B402E"/>
    <w:rsid w:val="002C6EA4"/>
    <w:rsid w:val="002D092F"/>
    <w:rsid w:val="002D268E"/>
    <w:rsid w:val="002D5643"/>
    <w:rsid w:val="002D7E04"/>
    <w:rsid w:val="002E4F82"/>
    <w:rsid w:val="002E7CBD"/>
    <w:rsid w:val="002F0AE7"/>
    <w:rsid w:val="002F0F5C"/>
    <w:rsid w:val="002F411B"/>
    <w:rsid w:val="00302AE6"/>
    <w:rsid w:val="00306982"/>
    <w:rsid w:val="00307172"/>
    <w:rsid w:val="00314F5E"/>
    <w:rsid w:val="0031514A"/>
    <w:rsid w:val="00315EBA"/>
    <w:rsid w:val="00320AF5"/>
    <w:rsid w:val="00321C1A"/>
    <w:rsid w:val="00326D5E"/>
    <w:rsid w:val="0032745A"/>
    <w:rsid w:val="00336047"/>
    <w:rsid w:val="0033798F"/>
    <w:rsid w:val="00337E3F"/>
    <w:rsid w:val="003408FE"/>
    <w:rsid w:val="00341D25"/>
    <w:rsid w:val="003432BA"/>
    <w:rsid w:val="003435BA"/>
    <w:rsid w:val="00346444"/>
    <w:rsid w:val="003504C1"/>
    <w:rsid w:val="003654E9"/>
    <w:rsid w:val="00371368"/>
    <w:rsid w:val="00373489"/>
    <w:rsid w:val="00373682"/>
    <w:rsid w:val="00374916"/>
    <w:rsid w:val="003752CC"/>
    <w:rsid w:val="00376341"/>
    <w:rsid w:val="0037671C"/>
    <w:rsid w:val="00377DA6"/>
    <w:rsid w:val="00381BC4"/>
    <w:rsid w:val="00381CBB"/>
    <w:rsid w:val="00384060"/>
    <w:rsid w:val="00385BD1"/>
    <w:rsid w:val="00390646"/>
    <w:rsid w:val="00390E4B"/>
    <w:rsid w:val="00390FC5"/>
    <w:rsid w:val="003917CE"/>
    <w:rsid w:val="00392289"/>
    <w:rsid w:val="0039467F"/>
    <w:rsid w:val="0039656C"/>
    <w:rsid w:val="00396695"/>
    <w:rsid w:val="00397752"/>
    <w:rsid w:val="003A0EAC"/>
    <w:rsid w:val="003A53A3"/>
    <w:rsid w:val="003A64BA"/>
    <w:rsid w:val="003A7D4A"/>
    <w:rsid w:val="003B0CE0"/>
    <w:rsid w:val="003B2000"/>
    <w:rsid w:val="003B26E6"/>
    <w:rsid w:val="003B3591"/>
    <w:rsid w:val="003B5CD8"/>
    <w:rsid w:val="003B67A8"/>
    <w:rsid w:val="003C01A8"/>
    <w:rsid w:val="003C6253"/>
    <w:rsid w:val="003C6860"/>
    <w:rsid w:val="003D036E"/>
    <w:rsid w:val="003D141E"/>
    <w:rsid w:val="003D7C61"/>
    <w:rsid w:val="003E29FA"/>
    <w:rsid w:val="003E5B30"/>
    <w:rsid w:val="003F0763"/>
    <w:rsid w:val="003F1CA1"/>
    <w:rsid w:val="003F3AF6"/>
    <w:rsid w:val="003F5124"/>
    <w:rsid w:val="003F5BE2"/>
    <w:rsid w:val="00400E05"/>
    <w:rsid w:val="004012EF"/>
    <w:rsid w:val="004046C4"/>
    <w:rsid w:val="0040657E"/>
    <w:rsid w:val="004234A5"/>
    <w:rsid w:val="0042517B"/>
    <w:rsid w:val="0042596D"/>
    <w:rsid w:val="00427DEB"/>
    <w:rsid w:val="00432C3D"/>
    <w:rsid w:val="00436514"/>
    <w:rsid w:val="0043707B"/>
    <w:rsid w:val="00450B8A"/>
    <w:rsid w:val="00452B08"/>
    <w:rsid w:val="004538BA"/>
    <w:rsid w:val="0045620C"/>
    <w:rsid w:val="004622B3"/>
    <w:rsid w:val="004638B7"/>
    <w:rsid w:val="00464073"/>
    <w:rsid w:val="0047444D"/>
    <w:rsid w:val="004840F9"/>
    <w:rsid w:val="0048591C"/>
    <w:rsid w:val="004930EA"/>
    <w:rsid w:val="004A25DD"/>
    <w:rsid w:val="004A59C6"/>
    <w:rsid w:val="004A6861"/>
    <w:rsid w:val="004B2192"/>
    <w:rsid w:val="004B3E08"/>
    <w:rsid w:val="004B5FB5"/>
    <w:rsid w:val="004C255C"/>
    <w:rsid w:val="004C56B2"/>
    <w:rsid w:val="004C6F3E"/>
    <w:rsid w:val="004C7BB8"/>
    <w:rsid w:val="004D4029"/>
    <w:rsid w:val="004D73C9"/>
    <w:rsid w:val="004E07DF"/>
    <w:rsid w:val="004E1E12"/>
    <w:rsid w:val="004E24F4"/>
    <w:rsid w:val="004E58B7"/>
    <w:rsid w:val="004E64E6"/>
    <w:rsid w:val="004E7C9F"/>
    <w:rsid w:val="004F0817"/>
    <w:rsid w:val="004F1757"/>
    <w:rsid w:val="004F36AD"/>
    <w:rsid w:val="004F4D67"/>
    <w:rsid w:val="004F789A"/>
    <w:rsid w:val="00503F87"/>
    <w:rsid w:val="0051446F"/>
    <w:rsid w:val="00515CC6"/>
    <w:rsid w:val="005162F9"/>
    <w:rsid w:val="00516A7C"/>
    <w:rsid w:val="00517EAD"/>
    <w:rsid w:val="00521DFD"/>
    <w:rsid w:val="00523068"/>
    <w:rsid w:val="00523D27"/>
    <w:rsid w:val="00523DF9"/>
    <w:rsid w:val="00526AD6"/>
    <w:rsid w:val="00530E5F"/>
    <w:rsid w:val="00533072"/>
    <w:rsid w:val="005346AF"/>
    <w:rsid w:val="005361B2"/>
    <w:rsid w:val="005401D3"/>
    <w:rsid w:val="005502C7"/>
    <w:rsid w:val="0055129C"/>
    <w:rsid w:val="005518D5"/>
    <w:rsid w:val="00553B11"/>
    <w:rsid w:val="0055695C"/>
    <w:rsid w:val="00560365"/>
    <w:rsid w:val="00560625"/>
    <w:rsid w:val="005616E3"/>
    <w:rsid w:val="00562557"/>
    <w:rsid w:val="00565DF4"/>
    <w:rsid w:val="00567A0F"/>
    <w:rsid w:val="005804BE"/>
    <w:rsid w:val="00583BA3"/>
    <w:rsid w:val="00584F4E"/>
    <w:rsid w:val="0058610A"/>
    <w:rsid w:val="005973BB"/>
    <w:rsid w:val="005A073A"/>
    <w:rsid w:val="005A1F00"/>
    <w:rsid w:val="005A1FD1"/>
    <w:rsid w:val="005A57AC"/>
    <w:rsid w:val="005A7D99"/>
    <w:rsid w:val="005B2637"/>
    <w:rsid w:val="005B4ECA"/>
    <w:rsid w:val="005C0BBA"/>
    <w:rsid w:val="005C12E3"/>
    <w:rsid w:val="005C6266"/>
    <w:rsid w:val="005D166B"/>
    <w:rsid w:val="005D38DC"/>
    <w:rsid w:val="005D7CEC"/>
    <w:rsid w:val="005E08C5"/>
    <w:rsid w:val="005E31A5"/>
    <w:rsid w:val="005E3612"/>
    <w:rsid w:val="005E61F0"/>
    <w:rsid w:val="005F2907"/>
    <w:rsid w:val="00601EB4"/>
    <w:rsid w:val="0061098E"/>
    <w:rsid w:val="00611977"/>
    <w:rsid w:val="006137DB"/>
    <w:rsid w:val="00620550"/>
    <w:rsid w:val="00621A98"/>
    <w:rsid w:val="00621F6F"/>
    <w:rsid w:val="00623D06"/>
    <w:rsid w:val="00625D0C"/>
    <w:rsid w:val="006371F9"/>
    <w:rsid w:val="006408EA"/>
    <w:rsid w:val="006468FC"/>
    <w:rsid w:val="00654E04"/>
    <w:rsid w:val="006643DA"/>
    <w:rsid w:val="00665C4A"/>
    <w:rsid w:val="0068090A"/>
    <w:rsid w:val="006817A1"/>
    <w:rsid w:val="00685B47"/>
    <w:rsid w:val="00686B98"/>
    <w:rsid w:val="00690025"/>
    <w:rsid w:val="00690F44"/>
    <w:rsid w:val="00696105"/>
    <w:rsid w:val="00696B47"/>
    <w:rsid w:val="006A2FE1"/>
    <w:rsid w:val="006A311A"/>
    <w:rsid w:val="006A37B3"/>
    <w:rsid w:val="006A3835"/>
    <w:rsid w:val="006A5C1F"/>
    <w:rsid w:val="006B1793"/>
    <w:rsid w:val="006B302B"/>
    <w:rsid w:val="006B50E0"/>
    <w:rsid w:val="006B561E"/>
    <w:rsid w:val="006B7BF8"/>
    <w:rsid w:val="006C07F4"/>
    <w:rsid w:val="006C0F87"/>
    <w:rsid w:val="006C10F4"/>
    <w:rsid w:val="006C4836"/>
    <w:rsid w:val="006C75FB"/>
    <w:rsid w:val="006D11A5"/>
    <w:rsid w:val="006D607D"/>
    <w:rsid w:val="006E0BA9"/>
    <w:rsid w:val="006E13B0"/>
    <w:rsid w:val="006E2824"/>
    <w:rsid w:val="006F0AED"/>
    <w:rsid w:val="006F18EE"/>
    <w:rsid w:val="006F6E38"/>
    <w:rsid w:val="007014E7"/>
    <w:rsid w:val="00703CEE"/>
    <w:rsid w:val="00703E20"/>
    <w:rsid w:val="00707A41"/>
    <w:rsid w:val="0071514D"/>
    <w:rsid w:val="00715A9A"/>
    <w:rsid w:val="00717065"/>
    <w:rsid w:val="00720016"/>
    <w:rsid w:val="00721221"/>
    <w:rsid w:val="00723439"/>
    <w:rsid w:val="0072641E"/>
    <w:rsid w:val="00732846"/>
    <w:rsid w:val="0074101A"/>
    <w:rsid w:val="00742020"/>
    <w:rsid w:val="007441FC"/>
    <w:rsid w:val="007474D7"/>
    <w:rsid w:val="007476D0"/>
    <w:rsid w:val="00747BFB"/>
    <w:rsid w:val="00757600"/>
    <w:rsid w:val="0076419B"/>
    <w:rsid w:val="00765B7A"/>
    <w:rsid w:val="007709FB"/>
    <w:rsid w:val="0077228C"/>
    <w:rsid w:val="00772B23"/>
    <w:rsid w:val="0077495F"/>
    <w:rsid w:val="00775E78"/>
    <w:rsid w:val="007823DC"/>
    <w:rsid w:val="00783247"/>
    <w:rsid w:val="00785E77"/>
    <w:rsid w:val="007874A9"/>
    <w:rsid w:val="0079104C"/>
    <w:rsid w:val="007960D6"/>
    <w:rsid w:val="007A03B1"/>
    <w:rsid w:val="007A2B6F"/>
    <w:rsid w:val="007B08A2"/>
    <w:rsid w:val="007B3305"/>
    <w:rsid w:val="007B7C1B"/>
    <w:rsid w:val="007C050E"/>
    <w:rsid w:val="007C08E0"/>
    <w:rsid w:val="007C1FAA"/>
    <w:rsid w:val="007C2215"/>
    <w:rsid w:val="007C52C9"/>
    <w:rsid w:val="007C7258"/>
    <w:rsid w:val="007D2111"/>
    <w:rsid w:val="007E35E2"/>
    <w:rsid w:val="007F7C56"/>
    <w:rsid w:val="007F7FB4"/>
    <w:rsid w:val="008017C9"/>
    <w:rsid w:val="008028F7"/>
    <w:rsid w:val="00803083"/>
    <w:rsid w:val="008073A1"/>
    <w:rsid w:val="008132A0"/>
    <w:rsid w:val="00815193"/>
    <w:rsid w:val="008200BC"/>
    <w:rsid w:val="008233D4"/>
    <w:rsid w:val="00825A6C"/>
    <w:rsid w:val="0082738A"/>
    <w:rsid w:val="00830508"/>
    <w:rsid w:val="00833EAC"/>
    <w:rsid w:val="0083484D"/>
    <w:rsid w:val="00840A12"/>
    <w:rsid w:val="00846496"/>
    <w:rsid w:val="008467E0"/>
    <w:rsid w:val="008478EB"/>
    <w:rsid w:val="00850617"/>
    <w:rsid w:val="008509B9"/>
    <w:rsid w:val="008510BD"/>
    <w:rsid w:val="00851C05"/>
    <w:rsid w:val="00852A97"/>
    <w:rsid w:val="00855172"/>
    <w:rsid w:val="00856A48"/>
    <w:rsid w:val="00857AC8"/>
    <w:rsid w:val="00862A7D"/>
    <w:rsid w:val="00865B63"/>
    <w:rsid w:val="008663D4"/>
    <w:rsid w:val="0087409B"/>
    <w:rsid w:val="0087589E"/>
    <w:rsid w:val="008762B1"/>
    <w:rsid w:val="00877AA5"/>
    <w:rsid w:val="008800F4"/>
    <w:rsid w:val="008811B0"/>
    <w:rsid w:val="00885161"/>
    <w:rsid w:val="00890920"/>
    <w:rsid w:val="0089134E"/>
    <w:rsid w:val="00892CCF"/>
    <w:rsid w:val="00893148"/>
    <w:rsid w:val="00894CCA"/>
    <w:rsid w:val="00894EDD"/>
    <w:rsid w:val="008953DE"/>
    <w:rsid w:val="0089602D"/>
    <w:rsid w:val="008A02BD"/>
    <w:rsid w:val="008A1D4B"/>
    <w:rsid w:val="008B0710"/>
    <w:rsid w:val="008B1125"/>
    <w:rsid w:val="008B2764"/>
    <w:rsid w:val="008B2FF4"/>
    <w:rsid w:val="008B3501"/>
    <w:rsid w:val="008B4208"/>
    <w:rsid w:val="008B7885"/>
    <w:rsid w:val="008C07C0"/>
    <w:rsid w:val="008C22A0"/>
    <w:rsid w:val="008D0266"/>
    <w:rsid w:val="008D205A"/>
    <w:rsid w:val="008D6317"/>
    <w:rsid w:val="008D6901"/>
    <w:rsid w:val="008D6B4F"/>
    <w:rsid w:val="008E0501"/>
    <w:rsid w:val="008E0F11"/>
    <w:rsid w:val="008E57EB"/>
    <w:rsid w:val="008E5E99"/>
    <w:rsid w:val="008F19D0"/>
    <w:rsid w:val="008F558C"/>
    <w:rsid w:val="008F559F"/>
    <w:rsid w:val="008F6B82"/>
    <w:rsid w:val="008F6FFC"/>
    <w:rsid w:val="00904623"/>
    <w:rsid w:val="00916FCA"/>
    <w:rsid w:val="00917D4C"/>
    <w:rsid w:val="00923DFE"/>
    <w:rsid w:val="00925273"/>
    <w:rsid w:val="00931634"/>
    <w:rsid w:val="00931C83"/>
    <w:rsid w:val="00933036"/>
    <w:rsid w:val="0093549B"/>
    <w:rsid w:val="00935C89"/>
    <w:rsid w:val="0094008B"/>
    <w:rsid w:val="00941C9A"/>
    <w:rsid w:val="00942C08"/>
    <w:rsid w:val="00942DC2"/>
    <w:rsid w:val="009456C6"/>
    <w:rsid w:val="00955588"/>
    <w:rsid w:val="00960E26"/>
    <w:rsid w:val="00961373"/>
    <w:rsid w:val="00971F5E"/>
    <w:rsid w:val="00973048"/>
    <w:rsid w:val="009755B8"/>
    <w:rsid w:val="0097586F"/>
    <w:rsid w:val="0097722B"/>
    <w:rsid w:val="00984015"/>
    <w:rsid w:val="00985792"/>
    <w:rsid w:val="00985E67"/>
    <w:rsid w:val="009875DB"/>
    <w:rsid w:val="00990DD6"/>
    <w:rsid w:val="00991306"/>
    <w:rsid w:val="009A0ABA"/>
    <w:rsid w:val="009B1679"/>
    <w:rsid w:val="009B32AB"/>
    <w:rsid w:val="009B39AD"/>
    <w:rsid w:val="009B6C4F"/>
    <w:rsid w:val="009C28B2"/>
    <w:rsid w:val="009C6022"/>
    <w:rsid w:val="009C6A8F"/>
    <w:rsid w:val="009C6D07"/>
    <w:rsid w:val="009D1CD4"/>
    <w:rsid w:val="009D381F"/>
    <w:rsid w:val="009E2C3E"/>
    <w:rsid w:val="009E5605"/>
    <w:rsid w:val="009E5993"/>
    <w:rsid w:val="009F04A6"/>
    <w:rsid w:val="009F1427"/>
    <w:rsid w:val="009F3FA0"/>
    <w:rsid w:val="009F42B8"/>
    <w:rsid w:val="009F7D9A"/>
    <w:rsid w:val="00A01C4E"/>
    <w:rsid w:val="00A0763C"/>
    <w:rsid w:val="00A1394C"/>
    <w:rsid w:val="00A13C72"/>
    <w:rsid w:val="00A1430F"/>
    <w:rsid w:val="00A156DA"/>
    <w:rsid w:val="00A173DC"/>
    <w:rsid w:val="00A235B8"/>
    <w:rsid w:val="00A246CB"/>
    <w:rsid w:val="00A32E52"/>
    <w:rsid w:val="00A3612B"/>
    <w:rsid w:val="00A36C3D"/>
    <w:rsid w:val="00A37EA6"/>
    <w:rsid w:val="00A40D31"/>
    <w:rsid w:val="00A41357"/>
    <w:rsid w:val="00A41E00"/>
    <w:rsid w:val="00A454CA"/>
    <w:rsid w:val="00A46E13"/>
    <w:rsid w:val="00A478AB"/>
    <w:rsid w:val="00A522C2"/>
    <w:rsid w:val="00A533C4"/>
    <w:rsid w:val="00A53FA6"/>
    <w:rsid w:val="00A63260"/>
    <w:rsid w:val="00A67185"/>
    <w:rsid w:val="00A67696"/>
    <w:rsid w:val="00A71B8E"/>
    <w:rsid w:val="00A723B2"/>
    <w:rsid w:val="00A759AC"/>
    <w:rsid w:val="00A76784"/>
    <w:rsid w:val="00A76B61"/>
    <w:rsid w:val="00A84BE2"/>
    <w:rsid w:val="00A85637"/>
    <w:rsid w:val="00A85867"/>
    <w:rsid w:val="00A85BB7"/>
    <w:rsid w:val="00A86C13"/>
    <w:rsid w:val="00A91199"/>
    <w:rsid w:val="00A91C6F"/>
    <w:rsid w:val="00A9232A"/>
    <w:rsid w:val="00AA005A"/>
    <w:rsid w:val="00AA151F"/>
    <w:rsid w:val="00AA167A"/>
    <w:rsid w:val="00AA3721"/>
    <w:rsid w:val="00AA43D7"/>
    <w:rsid w:val="00AA5FB4"/>
    <w:rsid w:val="00AA6F32"/>
    <w:rsid w:val="00AC051C"/>
    <w:rsid w:val="00AC2667"/>
    <w:rsid w:val="00AD5B86"/>
    <w:rsid w:val="00AE15E2"/>
    <w:rsid w:val="00AE3348"/>
    <w:rsid w:val="00AE78A4"/>
    <w:rsid w:val="00AE7C7F"/>
    <w:rsid w:val="00AF4BDC"/>
    <w:rsid w:val="00B00047"/>
    <w:rsid w:val="00B00078"/>
    <w:rsid w:val="00B010E1"/>
    <w:rsid w:val="00B01A5B"/>
    <w:rsid w:val="00B070D7"/>
    <w:rsid w:val="00B1624E"/>
    <w:rsid w:val="00B179B1"/>
    <w:rsid w:val="00B202CB"/>
    <w:rsid w:val="00B2433B"/>
    <w:rsid w:val="00B30AFA"/>
    <w:rsid w:val="00B316F6"/>
    <w:rsid w:val="00B368C5"/>
    <w:rsid w:val="00B37A02"/>
    <w:rsid w:val="00B41FB4"/>
    <w:rsid w:val="00B4249E"/>
    <w:rsid w:val="00B44C72"/>
    <w:rsid w:val="00B45768"/>
    <w:rsid w:val="00B46F6B"/>
    <w:rsid w:val="00B47573"/>
    <w:rsid w:val="00B47952"/>
    <w:rsid w:val="00B50026"/>
    <w:rsid w:val="00B5558A"/>
    <w:rsid w:val="00B66E03"/>
    <w:rsid w:val="00B673AB"/>
    <w:rsid w:val="00B72751"/>
    <w:rsid w:val="00B73154"/>
    <w:rsid w:val="00B73449"/>
    <w:rsid w:val="00B738F3"/>
    <w:rsid w:val="00B74381"/>
    <w:rsid w:val="00B752B0"/>
    <w:rsid w:val="00B75CA5"/>
    <w:rsid w:val="00B82E3D"/>
    <w:rsid w:val="00B85959"/>
    <w:rsid w:val="00B8644D"/>
    <w:rsid w:val="00B87D9A"/>
    <w:rsid w:val="00B90A28"/>
    <w:rsid w:val="00BA071E"/>
    <w:rsid w:val="00BA1BCD"/>
    <w:rsid w:val="00BA637C"/>
    <w:rsid w:val="00BA6A46"/>
    <w:rsid w:val="00BB5024"/>
    <w:rsid w:val="00BB58A2"/>
    <w:rsid w:val="00BB7C2D"/>
    <w:rsid w:val="00BC6A18"/>
    <w:rsid w:val="00BC6DE2"/>
    <w:rsid w:val="00BD1EFC"/>
    <w:rsid w:val="00BE1530"/>
    <w:rsid w:val="00BF1525"/>
    <w:rsid w:val="00BF7F19"/>
    <w:rsid w:val="00C0077E"/>
    <w:rsid w:val="00C15B55"/>
    <w:rsid w:val="00C20D39"/>
    <w:rsid w:val="00C23A7E"/>
    <w:rsid w:val="00C24507"/>
    <w:rsid w:val="00C2661B"/>
    <w:rsid w:val="00C30DE7"/>
    <w:rsid w:val="00C33EEA"/>
    <w:rsid w:val="00C37687"/>
    <w:rsid w:val="00C40DAE"/>
    <w:rsid w:val="00C44535"/>
    <w:rsid w:val="00C453AA"/>
    <w:rsid w:val="00C5022D"/>
    <w:rsid w:val="00C53A13"/>
    <w:rsid w:val="00C54EA4"/>
    <w:rsid w:val="00C55A00"/>
    <w:rsid w:val="00C60D10"/>
    <w:rsid w:val="00C60D48"/>
    <w:rsid w:val="00C66313"/>
    <w:rsid w:val="00C720F9"/>
    <w:rsid w:val="00C72A7A"/>
    <w:rsid w:val="00C75056"/>
    <w:rsid w:val="00C96D7E"/>
    <w:rsid w:val="00C97F66"/>
    <w:rsid w:val="00CA1653"/>
    <w:rsid w:val="00CA2CC7"/>
    <w:rsid w:val="00CA3AD9"/>
    <w:rsid w:val="00CA5591"/>
    <w:rsid w:val="00CA7E20"/>
    <w:rsid w:val="00CB5208"/>
    <w:rsid w:val="00CC0CA1"/>
    <w:rsid w:val="00CC1897"/>
    <w:rsid w:val="00CC26FE"/>
    <w:rsid w:val="00CC4AB0"/>
    <w:rsid w:val="00CD2ACC"/>
    <w:rsid w:val="00CD2CAC"/>
    <w:rsid w:val="00CE115F"/>
    <w:rsid w:val="00CE3061"/>
    <w:rsid w:val="00CE3CAA"/>
    <w:rsid w:val="00CE44DE"/>
    <w:rsid w:val="00CE4A4D"/>
    <w:rsid w:val="00CE5AFF"/>
    <w:rsid w:val="00CE78FD"/>
    <w:rsid w:val="00CF64CA"/>
    <w:rsid w:val="00CF68DC"/>
    <w:rsid w:val="00CF707A"/>
    <w:rsid w:val="00D04A13"/>
    <w:rsid w:val="00D0556E"/>
    <w:rsid w:val="00D10881"/>
    <w:rsid w:val="00D13BD4"/>
    <w:rsid w:val="00D14569"/>
    <w:rsid w:val="00D22269"/>
    <w:rsid w:val="00D2227B"/>
    <w:rsid w:val="00D26CD7"/>
    <w:rsid w:val="00D26E82"/>
    <w:rsid w:val="00D3143C"/>
    <w:rsid w:val="00D31A94"/>
    <w:rsid w:val="00D34490"/>
    <w:rsid w:val="00D3492A"/>
    <w:rsid w:val="00D36E0C"/>
    <w:rsid w:val="00D42DB4"/>
    <w:rsid w:val="00D44B1B"/>
    <w:rsid w:val="00D47529"/>
    <w:rsid w:val="00D4794F"/>
    <w:rsid w:val="00D53974"/>
    <w:rsid w:val="00D5397C"/>
    <w:rsid w:val="00D56870"/>
    <w:rsid w:val="00D602CE"/>
    <w:rsid w:val="00D618B0"/>
    <w:rsid w:val="00D62267"/>
    <w:rsid w:val="00D6384A"/>
    <w:rsid w:val="00D64F08"/>
    <w:rsid w:val="00D67953"/>
    <w:rsid w:val="00D72335"/>
    <w:rsid w:val="00D72E16"/>
    <w:rsid w:val="00D74EBE"/>
    <w:rsid w:val="00D80641"/>
    <w:rsid w:val="00D81114"/>
    <w:rsid w:val="00D863B1"/>
    <w:rsid w:val="00D86692"/>
    <w:rsid w:val="00D86F8D"/>
    <w:rsid w:val="00DA3555"/>
    <w:rsid w:val="00DA6073"/>
    <w:rsid w:val="00DA6A01"/>
    <w:rsid w:val="00DA7DA6"/>
    <w:rsid w:val="00DB04CD"/>
    <w:rsid w:val="00DB0993"/>
    <w:rsid w:val="00DB577B"/>
    <w:rsid w:val="00DC0495"/>
    <w:rsid w:val="00DC538C"/>
    <w:rsid w:val="00DC6E0F"/>
    <w:rsid w:val="00DC7CF0"/>
    <w:rsid w:val="00DD2623"/>
    <w:rsid w:val="00DE0C24"/>
    <w:rsid w:val="00DE12DD"/>
    <w:rsid w:val="00DE3396"/>
    <w:rsid w:val="00DE34AC"/>
    <w:rsid w:val="00DE53E5"/>
    <w:rsid w:val="00DE7184"/>
    <w:rsid w:val="00DF5CD6"/>
    <w:rsid w:val="00DF6A98"/>
    <w:rsid w:val="00E01DA1"/>
    <w:rsid w:val="00E030A2"/>
    <w:rsid w:val="00E055B5"/>
    <w:rsid w:val="00E07EEA"/>
    <w:rsid w:val="00E136EB"/>
    <w:rsid w:val="00E16F72"/>
    <w:rsid w:val="00E20696"/>
    <w:rsid w:val="00E24962"/>
    <w:rsid w:val="00E2740E"/>
    <w:rsid w:val="00E2782B"/>
    <w:rsid w:val="00E3146A"/>
    <w:rsid w:val="00E338A0"/>
    <w:rsid w:val="00E3428B"/>
    <w:rsid w:val="00E34320"/>
    <w:rsid w:val="00E35D10"/>
    <w:rsid w:val="00E416C5"/>
    <w:rsid w:val="00E41FE9"/>
    <w:rsid w:val="00E50568"/>
    <w:rsid w:val="00E5269F"/>
    <w:rsid w:val="00E5376B"/>
    <w:rsid w:val="00E568FE"/>
    <w:rsid w:val="00E60776"/>
    <w:rsid w:val="00E61D8E"/>
    <w:rsid w:val="00E61DC4"/>
    <w:rsid w:val="00E628C5"/>
    <w:rsid w:val="00E66CAF"/>
    <w:rsid w:val="00E707F3"/>
    <w:rsid w:val="00E81EE3"/>
    <w:rsid w:val="00E86C74"/>
    <w:rsid w:val="00E94136"/>
    <w:rsid w:val="00E9461F"/>
    <w:rsid w:val="00E9574E"/>
    <w:rsid w:val="00EA064D"/>
    <w:rsid w:val="00EA26B6"/>
    <w:rsid w:val="00EA7A50"/>
    <w:rsid w:val="00EB0EF6"/>
    <w:rsid w:val="00EB10DB"/>
    <w:rsid w:val="00EB2DDD"/>
    <w:rsid w:val="00EB3596"/>
    <w:rsid w:val="00EB6B0B"/>
    <w:rsid w:val="00EC03CC"/>
    <w:rsid w:val="00EC482F"/>
    <w:rsid w:val="00ED2B0F"/>
    <w:rsid w:val="00EE4B1A"/>
    <w:rsid w:val="00EE4E8F"/>
    <w:rsid w:val="00EE778D"/>
    <w:rsid w:val="00EF48BD"/>
    <w:rsid w:val="00F027EB"/>
    <w:rsid w:val="00F037E0"/>
    <w:rsid w:val="00F100A8"/>
    <w:rsid w:val="00F132D9"/>
    <w:rsid w:val="00F2469C"/>
    <w:rsid w:val="00F2653B"/>
    <w:rsid w:val="00F266FD"/>
    <w:rsid w:val="00F26C34"/>
    <w:rsid w:val="00F31448"/>
    <w:rsid w:val="00F36BAF"/>
    <w:rsid w:val="00F408CD"/>
    <w:rsid w:val="00F43309"/>
    <w:rsid w:val="00F43467"/>
    <w:rsid w:val="00F44FCD"/>
    <w:rsid w:val="00F47957"/>
    <w:rsid w:val="00F561DB"/>
    <w:rsid w:val="00F56997"/>
    <w:rsid w:val="00F60417"/>
    <w:rsid w:val="00F617A7"/>
    <w:rsid w:val="00F63A59"/>
    <w:rsid w:val="00F7461C"/>
    <w:rsid w:val="00F80CFC"/>
    <w:rsid w:val="00F828A0"/>
    <w:rsid w:val="00F83BBD"/>
    <w:rsid w:val="00F86191"/>
    <w:rsid w:val="00F87104"/>
    <w:rsid w:val="00F906E1"/>
    <w:rsid w:val="00FA1B94"/>
    <w:rsid w:val="00FA2283"/>
    <w:rsid w:val="00FA76B1"/>
    <w:rsid w:val="00FA7DB2"/>
    <w:rsid w:val="00FB227B"/>
    <w:rsid w:val="00FB4977"/>
    <w:rsid w:val="00FB69F3"/>
    <w:rsid w:val="00FC1135"/>
    <w:rsid w:val="00FC29FF"/>
    <w:rsid w:val="00FC36C3"/>
    <w:rsid w:val="00FC7F12"/>
    <w:rsid w:val="00FD1542"/>
    <w:rsid w:val="00FD2A1B"/>
    <w:rsid w:val="00FD3214"/>
    <w:rsid w:val="00FD477D"/>
    <w:rsid w:val="00FD4ED6"/>
    <w:rsid w:val="00FD56B7"/>
    <w:rsid w:val="00FD69E2"/>
    <w:rsid w:val="00FD7187"/>
    <w:rsid w:val="00FD76B5"/>
    <w:rsid w:val="00FD7B5C"/>
    <w:rsid w:val="00FE3EA8"/>
    <w:rsid w:val="00FE7081"/>
    <w:rsid w:val="00FE7480"/>
    <w:rsid w:val="00FF25DD"/>
    <w:rsid w:val="00FF526E"/>
    <w:rsid w:val="013CD08B"/>
    <w:rsid w:val="048D3A51"/>
    <w:rsid w:val="04BCCF77"/>
    <w:rsid w:val="069BD05F"/>
    <w:rsid w:val="08472A5C"/>
    <w:rsid w:val="092E7A2A"/>
    <w:rsid w:val="0A80BFFC"/>
    <w:rsid w:val="0DFDF9BD"/>
    <w:rsid w:val="15F1D994"/>
    <w:rsid w:val="18F1CD12"/>
    <w:rsid w:val="1B7731F5"/>
    <w:rsid w:val="1E222777"/>
    <w:rsid w:val="21702AF4"/>
    <w:rsid w:val="23DEA865"/>
    <w:rsid w:val="243051C2"/>
    <w:rsid w:val="24388E5A"/>
    <w:rsid w:val="26BFE4DD"/>
    <w:rsid w:val="2798E1F2"/>
    <w:rsid w:val="27E14810"/>
    <w:rsid w:val="2899C215"/>
    <w:rsid w:val="28B21988"/>
    <w:rsid w:val="2CE3177B"/>
    <w:rsid w:val="2D0A4A2A"/>
    <w:rsid w:val="2DEE63A1"/>
    <w:rsid w:val="2DFFDE1D"/>
    <w:rsid w:val="2EB85040"/>
    <w:rsid w:val="2EEBB38A"/>
    <w:rsid w:val="303DFBA4"/>
    <w:rsid w:val="305420A1"/>
    <w:rsid w:val="30CEBF82"/>
    <w:rsid w:val="3437E7A7"/>
    <w:rsid w:val="34B28772"/>
    <w:rsid w:val="356855EB"/>
    <w:rsid w:val="39DD5269"/>
    <w:rsid w:val="3BFF796D"/>
    <w:rsid w:val="3CCB891E"/>
    <w:rsid w:val="4058D8FF"/>
    <w:rsid w:val="4068ED8F"/>
    <w:rsid w:val="410AEE89"/>
    <w:rsid w:val="43202CD6"/>
    <w:rsid w:val="43A350D8"/>
    <w:rsid w:val="44FFD268"/>
    <w:rsid w:val="46957900"/>
    <w:rsid w:val="47204A79"/>
    <w:rsid w:val="473155E4"/>
    <w:rsid w:val="498F09B3"/>
    <w:rsid w:val="4B5637BE"/>
    <w:rsid w:val="4BFAE190"/>
    <w:rsid w:val="4ED3529C"/>
    <w:rsid w:val="517C4CE9"/>
    <w:rsid w:val="52B8EB48"/>
    <w:rsid w:val="536AABA9"/>
    <w:rsid w:val="5669C4BE"/>
    <w:rsid w:val="56817E86"/>
    <w:rsid w:val="56F69A79"/>
    <w:rsid w:val="57B8D8E3"/>
    <w:rsid w:val="5805951F"/>
    <w:rsid w:val="591B9900"/>
    <w:rsid w:val="59A16580"/>
    <w:rsid w:val="5B2FA70C"/>
    <w:rsid w:val="5D781E32"/>
    <w:rsid w:val="5E2F3DA4"/>
    <w:rsid w:val="61977066"/>
    <w:rsid w:val="63300FB7"/>
    <w:rsid w:val="674FDE70"/>
    <w:rsid w:val="690F7BDC"/>
    <w:rsid w:val="6AA8E189"/>
    <w:rsid w:val="6C471C9E"/>
    <w:rsid w:val="6C59D20E"/>
    <w:rsid w:val="6D92D4D5"/>
    <w:rsid w:val="712B9F69"/>
    <w:rsid w:val="72950BD1"/>
    <w:rsid w:val="72C06872"/>
    <w:rsid w:val="72C2DD63"/>
    <w:rsid w:val="72D9CEAE"/>
    <w:rsid w:val="744ECE56"/>
    <w:rsid w:val="74CFFEBA"/>
    <w:rsid w:val="76B59792"/>
    <w:rsid w:val="780FBED8"/>
    <w:rsid w:val="7824BCDB"/>
    <w:rsid w:val="7882379A"/>
    <w:rsid w:val="78C6DE4A"/>
    <w:rsid w:val="790669BC"/>
    <w:rsid w:val="796BDF15"/>
    <w:rsid w:val="7AA847AA"/>
    <w:rsid w:val="7B74C1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ACAB0"/>
  <w15:chartTrackingRefBased/>
  <w15:docId w15:val="{845BA5DD-BDC7-40DB-921F-6B91EC81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uiPriority w:val="99"/>
    <w:semiHidden/>
    <w:unhideWhenUsed/>
    <w:rsid w:val="00DA6073"/>
    <w:rPr>
      <w:rFonts w:ascii="Tahoma" w:hAnsi="Tahoma" w:cs="Tahoma"/>
      <w:sz w:val="16"/>
      <w:szCs w:val="16"/>
    </w:rPr>
  </w:style>
  <w:style w:type="character" w:customStyle="1" w:styleId="BalloonTextChar">
    <w:name w:val="Balloon Text Char"/>
    <w:link w:val="BalloonText"/>
    <w:uiPriority w:val="99"/>
    <w:semiHidden/>
    <w:rsid w:val="00DA6073"/>
    <w:rPr>
      <w:rFonts w:ascii="Tahoma" w:hAnsi="Tahoma" w:cs="Tahoma"/>
      <w:sz w:val="16"/>
      <w:szCs w:val="16"/>
    </w:rPr>
  </w:style>
  <w:style w:type="paragraph" w:styleId="ListParagraph">
    <w:name w:val="List Paragraph"/>
    <w:basedOn w:val="Normal"/>
    <w:uiPriority w:val="34"/>
    <w:qFormat/>
    <w:rsid w:val="00C20D39"/>
    <w:pPr>
      <w:ind w:left="720"/>
    </w:pPr>
  </w:style>
  <w:style w:type="character" w:customStyle="1" w:styleId="mw-lingo-tooltip-abbr">
    <w:name w:val="mw-lingo-tooltip-abbr"/>
    <w:rsid w:val="005C0BBA"/>
  </w:style>
  <w:style w:type="character" w:styleId="PlaceholderText">
    <w:name w:val="Placeholder Text"/>
    <w:basedOn w:val="DefaultParagraphFont"/>
    <w:uiPriority w:val="99"/>
    <w:semiHidden/>
    <w:rsid w:val="008F559F"/>
    <w:rPr>
      <w:color w:val="808080"/>
    </w:rPr>
  </w:style>
  <w:style w:type="paragraph" w:styleId="BodyText">
    <w:name w:val="Body Text"/>
    <w:basedOn w:val="Normal"/>
    <w:link w:val="BodyTextChar"/>
    <w:uiPriority w:val="99"/>
    <w:semiHidden/>
    <w:unhideWhenUsed/>
    <w:rsid w:val="00AA151F"/>
    <w:pPr>
      <w:spacing w:after="120"/>
    </w:pPr>
  </w:style>
  <w:style w:type="character" w:customStyle="1" w:styleId="BodyTextChar">
    <w:name w:val="Body Text Char"/>
    <w:basedOn w:val="DefaultParagraphFont"/>
    <w:link w:val="BodyText"/>
    <w:uiPriority w:val="99"/>
    <w:semiHidden/>
    <w:rsid w:val="00AA151F"/>
    <w:rPr>
      <w:rFonts w:ascii="Courier" w:hAnsi="Courier"/>
      <w:sz w:val="24"/>
    </w:rPr>
  </w:style>
  <w:style w:type="character" w:styleId="CommentReference">
    <w:name w:val="annotation reference"/>
    <w:basedOn w:val="DefaultParagraphFont"/>
    <w:uiPriority w:val="99"/>
    <w:semiHidden/>
    <w:unhideWhenUsed/>
    <w:rsid w:val="004A6861"/>
    <w:rPr>
      <w:sz w:val="16"/>
      <w:szCs w:val="16"/>
    </w:rPr>
  </w:style>
  <w:style w:type="paragraph" w:styleId="CommentText">
    <w:name w:val="annotation text"/>
    <w:basedOn w:val="Normal"/>
    <w:link w:val="CommentTextChar"/>
    <w:uiPriority w:val="99"/>
    <w:unhideWhenUsed/>
    <w:rsid w:val="004A6861"/>
    <w:rPr>
      <w:sz w:val="20"/>
    </w:rPr>
  </w:style>
  <w:style w:type="character" w:customStyle="1" w:styleId="CommentTextChar">
    <w:name w:val="Comment Text Char"/>
    <w:basedOn w:val="DefaultParagraphFont"/>
    <w:link w:val="CommentText"/>
    <w:uiPriority w:val="99"/>
    <w:rsid w:val="004A6861"/>
    <w:rPr>
      <w:rFonts w:ascii="Courier" w:hAnsi="Courier"/>
    </w:rPr>
  </w:style>
  <w:style w:type="paragraph" w:styleId="CommentSubject">
    <w:name w:val="annotation subject"/>
    <w:basedOn w:val="CommentText"/>
    <w:next w:val="CommentText"/>
    <w:link w:val="CommentSubjectChar"/>
    <w:uiPriority w:val="99"/>
    <w:semiHidden/>
    <w:unhideWhenUsed/>
    <w:rsid w:val="004A6861"/>
    <w:rPr>
      <w:b/>
      <w:bCs/>
    </w:rPr>
  </w:style>
  <w:style w:type="character" w:customStyle="1" w:styleId="CommentSubjectChar">
    <w:name w:val="Comment Subject Char"/>
    <w:basedOn w:val="CommentTextChar"/>
    <w:link w:val="CommentSubject"/>
    <w:uiPriority w:val="99"/>
    <w:semiHidden/>
    <w:rsid w:val="004A6861"/>
    <w:rPr>
      <w:rFonts w:ascii="Courier" w:hAnsi="Courier"/>
      <w:b/>
      <w:bCs/>
    </w:rPr>
  </w:style>
  <w:style w:type="paragraph" w:styleId="Revision">
    <w:name w:val="Revision"/>
    <w:hidden/>
    <w:uiPriority w:val="99"/>
    <w:semiHidden/>
    <w:rsid w:val="000762E4"/>
    <w:rPr>
      <w:rFonts w:ascii="Courier" w:hAnsi="Courier"/>
      <w:sz w:val="24"/>
    </w:rPr>
  </w:style>
  <w:style w:type="character" w:customStyle="1" w:styleId="Mention1">
    <w:name w:val="Mention1"/>
    <w:basedOn w:val="DefaultParagraphFont"/>
    <w:uiPriority w:val="99"/>
    <w:unhideWhenUsed/>
    <w:rsid w:val="00BA1B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301650">
      <w:bodyDiv w:val="1"/>
      <w:marLeft w:val="0"/>
      <w:marRight w:val="0"/>
      <w:marTop w:val="0"/>
      <w:marBottom w:val="0"/>
      <w:divBdr>
        <w:top w:val="none" w:sz="0" w:space="0" w:color="auto"/>
        <w:left w:val="none" w:sz="0" w:space="0" w:color="auto"/>
        <w:bottom w:val="none" w:sz="0" w:space="0" w:color="auto"/>
        <w:right w:val="none" w:sz="0" w:space="0" w:color="auto"/>
      </w:divBdr>
      <w:divsChild>
        <w:div w:id="210505020">
          <w:marLeft w:val="0"/>
          <w:marRight w:val="0"/>
          <w:marTop w:val="0"/>
          <w:marBottom w:val="0"/>
          <w:divBdr>
            <w:top w:val="none" w:sz="0" w:space="0" w:color="auto"/>
            <w:left w:val="none" w:sz="0" w:space="0" w:color="auto"/>
            <w:bottom w:val="none" w:sz="0" w:space="0" w:color="auto"/>
            <w:right w:val="none" w:sz="0" w:space="0" w:color="auto"/>
          </w:divBdr>
          <w:divsChild>
            <w:div w:id="1677614584">
              <w:marLeft w:val="0"/>
              <w:marRight w:val="0"/>
              <w:marTop w:val="0"/>
              <w:marBottom w:val="0"/>
              <w:divBdr>
                <w:top w:val="none" w:sz="0" w:space="0" w:color="auto"/>
                <w:left w:val="none" w:sz="0" w:space="0" w:color="auto"/>
                <w:bottom w:val="none" w:sz="0" w:space="0" w:color="auto"/>
                <w:right w:val="none" w:sz="0" w:space="0" w:color="auto"/>
              </w:divBdr>
              <w:divsChild>
                <w:div w:id="1574778790">
                  <w:marLeft w:val="0"/>
                  <w:marRight w:val="0"/>
                  <w:marTop w:val="0"/>
                  <w:marBottom w:val="0"/>
                  <w:divBdr>
                    <w:top w:val="none" w:sz="0" w:space="0" w:color="auto"/>
                    <w:left w:val="none" w:sz="0" w:space="0" w:color="auto"/>
                    <w:bottom w:val="none" w:sz="0" w:space="0" w:color="auto"/>
                    <w:right w:val="none" w:sz="0" w:space="0" w:color="auto"/>
                  </w:divBdr>
                  <w:divsChild>
                    <w:div w:id="743602317">
                      <w:marLeft w:val="0"/>
                      <w:marRight w:val="0"/>
                      <w:marTop w:val="0"/>
                      <w:marBottom w:val="0"/>
                      <w:divBdr>
                        <w:top w:val="none" w:sz="0" w:space="0" w:color="auto"/>
                        <w:left w:val="none" w:sz="0" w:space="0" w:color="auto"/>
                        <w:bottom w:val="none" w:sz="0" w:space="0" w:color="auto"/>
                        <w:right w:val="none" w:sz="0" w:space="0" w:color="auto"/>
                      </w:divBdr>
                      <w:divsChild>
                        <w:div w:id="83299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oads.maryland.gov/mdotsha/pages/Index.aspx?PageId=60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roads.maryland.gov/mdotsha/pages/Index.aspx?PageId=6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3A53671-3390-4121-9FB2-1023C15A6E7D}">
    <t:Anchor>
      <t:Comment id="354092909"/>
    </t:Anchor>
    <t:History>
      <t:Event id="{9AF8F8C1-7FC4-45B0-AE32-DCC4F24EA4C2}" time="2024-08-07T12:16:51.602Z">
        <t:Attribution userId="S::SLeBlanc@mdot.state.md.us::da2a06a9-e354-436b-96ef-0788baade9f4" userProvider="AD" userName="Steve LeBlanc (Consultant)"/>
        <t:Anchor>
          <t:Comment id="354092909"/>
        </t:Anchor>
        <t:Create/>
      </t:Event>
      <t:Event id="{9EC0944D-ECE4-4805-80D9-4A3E48DEC51D}" time="2024-08-07T12:16:51.602Z">
        <t:Attribution userId="S::SLeBlanc@mdot.state.md.us::da2a06a9-e354-436b-96ef-0788baade9f4" userProvider="AD" userName="Steve LeBlanc (Consultant)"/>
        <t:Anchor>
          <t:Comment id="354092909"/>
        </t:Anchor>
        <t:Assign userId="S::JNavarra@mdot.state.md.us::b5c6cd24-31d5-46b3-9324-66b434b4a05b" userProvider="AD" userName="Joseph Navarra"/>
      </t:Event>
      <t:Event id="{6A7D7243-8466-48E3-B85E-5086266371D2}" time="2024-08-07T12:16:51.602Z">
        <t:Attribution userId="S::SLeBlanc@mdot.state.md.us::da2a06a9-e354-436b-96ef-0788baade9f4" userProvider="AD" userName="Steve LeBlanc (Consultant)"/>
        <t:Anchor>
          <t:Comment id="354092909"/>
        </t:Anchor>
        <t:SetTitle title="…07/29/2024:Section 423.03.04 page 4 Paragraph 2.   Not sure how Section 465 applies to epoxy touch-up system.    If you are going to coat all existing reinforcing steel there needs to be pay item for this extensive and unknown work.@Joseph Navarra "/>
      </t:Event>
      <t:Event id="{919E0CEB-332E-40DE-A050-973A85374C44}" time="2024-08-20T15:01:33.227Z">
        <t:Attribution userId="S::RDelosReyes@mdot.state.md.us::06e05046-3abb-4459-9049-06765ec75273" userProvider="AD" userName="Reynaldo Delos Reyes"/>
        <t:Progress percentComplete="100"/>
      </t:Event>
    </t:History>
  </t:Task>
  <t:Task id="{75C2DE54-7D02-4A82-87DE-361A11360C94}">
    <t:Anchor>
      <t:Comment id="1442231756"/>
    </t:Anchor>
    <t:History>
      <t:Event id="{FF4C95A3-581A-4754-A0B3-0BF8FA5CA846}" time="2024-08-07T12:29:38.283Z">
        <t:Attribution userId="S::SLeBlanc@mdot.state.md.us::da2a06a9-e354-436b-96ef-0788baade9f4" userProvider="AD" userName="Steve LeBlanc (Consultant)"/>
        <t:Anchor>
          <t:Comment id="1442231756"/>
        </t:Anchor>
        <t:Create/>
      </t:Event>
      <t:Event id="{FFCB41CD-CECD-47D8-B1B7-56B8A71E2AF4}" time="2024-08-07T12:29:38.283Z">
        <t:Attribution userId="S::SLeBlanc@mdot.state.md.us::da2a06a9-e354-436b-96ef-0788baade9f4" userProvider="AD" userName="Steve LeBlanc (Consultant)"/>
        <t:Anchor>
          <t:Comment id="1442231756"/>
        </t:Anchor>
        <t:Assign userId="S::JNavarra@mdot.state.md.us::b5c6cd24-31d5-46b3-9324-66b434b4a05b" userProvider="AD" userName="Joseph Navarra"/>
      </t:Event>
      <t:Event id="{0A5CE017-463C-43EC-B811-5F8C0913F435}" time="2024-08-07T12:29:38.283Z">
        <t:Attribution userId="S::SLeBlanc@mdot.state.md.us::da2a06a9-e354-436b-96ef-0788baade9f4" userProvider="AD" userName="Steve LeBlanc (Consultant)"/>
        <t:Anchor>
          <t:Comment id="1442231756"/>
        </t:Anchor>
        <t:SetTitle title="…indicates keeping wet for seven days? This should be curing compound only since it will be important to open to traffic. I recommend removing keeping wet for seven days requirement for deck repairs and use curing compound for repairs.@Joseph Navarra "/>
      </t:Event>
      <t:Event id="{06C20B4E-EA3F-483A-AF06-3109144ADB53}" time="2024-08-20T15:01:25.299Z">
        <t:Attribution userId="S::RDelosReyes@mdot.state.md.us::06e05046-3abb-4459-9049-06765ec75273" userProvider="AD" userName="Reynaldo Delos Reye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A8C897A0ED469C813211FEBD7ACCF4"/>
        <w:category>
          <w:name w:val="General"/>
          <w:gallery w:val="placeholder"/>
        </w:category>
        <w:types>
          <w:type w:val="bbPlcHdr"/>
        </w:types>
        <w:behaviors>
          <w:behavior w:val="content"/>
        </w:behaviors>
        <w:guid w:val="{FE9BBD99-1EC5-4D1A-A113-716E6402DBED}"/>
      </w:docPartPr>
      <w:docPartBody>
        <w:p w:rsidR="00F9453F" w:rsidRDefault="001E6D93">
          <w:r w:rsidRPr="001B274A">
            <w:rPr>
              <w:rStyle w:val="PlaceholderText"/>
            </w:rPr>
            <w:t>[Spec Type]</w:t>
          </w:r>
        </w:p>
      </w:docPartBody>
    </w:docPart>
    <w:docPart>
      <w:docPartPr>
        <w:name w:val="8F49233E53F148B0BBE6114B5916143E"/>
        <w:category>
          <w:name w:val="General"/>
          <w:gallery w:val="placeholder"/>
        </w:category>
        <w:types>
          <w:type w:val="bbPlcHdr"/>
        </w:types>
        <w:behaviors>
          <w:behavior w:val="content"/>
        </w:behaviors>
        <w:guid w:val="{2065197F-4FBC-4F0D-BECA-D51C9854E240}"/>
      </w:docPartPr>
      <w:docPartBody>
        <w:p w:rsidR="00F9453F" w:rsidRDefault="001E6D93">
          <w:r w:rsidRPr="001B274A">
            <w:rPr>
              <w:rStyle w:val="PlaceholderText"/>
            </w:rPr>
            <w:t>[Title]</w:t>
          </w:r>
        </w:p>
      </w:docPartBody>
    </w:docPart>
    <w:docPart>
      <w:docPartPr>
        <w:name w:val="1BB99EDDACF849F49768C8A57D7358CA"/>
        <w:category>
          <w:name w:val="General"/>
          <w:gallery w:val="placeholder"/>
        </w:category>
        <w:types>
          <w:type w:val="bbPlcHdr"/>
        </w:types>
        <w:behaviors>
          <w:behavior w:val="content"/>
        </w:behaviors>
        <w:guid w:val="{3A8E627A-1842-472E-8CB8-8E007BB32397}"/>
      </w:docPartPr>
      <w:docPartBody>
        <w:p w:rsidR="00F9453F" w:rsidRDefault="001E6D93">
          <w:r w:rsidRPr="001B274A">
            <w:rPr>
              <w:rStyle w:val="PlaceholderText"/>
            </w:rPr>
            <w:t>[Contract Number]</w:t>
          </w:r>
        </w:p>
      </w:docPartBody>
    </w:docPart>
    <w:docPart>
      <w:docPartPr>
        <w:name w:val="B515FF84EC2148D59FAA36C0250ED5E4"/>
        <w:category>
          <w:name w:val="General"/>
          <w:gallery w:val="placeholder"/>
        </w:category>
        <w:types>
          <w:type w:val="bbPlcHdr"/>
        </w:types>
        <w:behaviors>
          <w:behavior w:val="content"/>
        </w:behaviors>
        <w:guid w:val="{B8BEBA57-60B0-4567-8080-1A174D054104}"/>
      </w:docPartPr>
      <w:docPartBody>
        <w:p w:rsidR="00F9453F" w:rsidRDefault="001E6D93">
          <w:r w:rsidRPr="001B274A">
            <w:rPr>
              <w:rStyle w:val="PlaceholderText"/>
            </w:rPr>
            <w:t>[Category]</w:t>
          </w:r>
        </w:p>
      </w:docPartBody>
    </w:docPart>
    <w:docPart>
      <w:docPartPr>
        <w:name w:val="9AC7138F2DA844A5B65AD9B1FC2E3392"/>
        <w:category>
          <w:name w:val="General"/>
          <w:gallery w:val="placeholder"/>
        </w:category>
        <w:types>
          <w:type w:val="bbPlcHdr"/>
        </w:types>
        <w:behaviors>
          <w:behavior w:val="content"/>
        </w:behaviors>
        <w:guid w:val="{9F7DD45A-9796-416F-9190-3CE4D9B9DA61}"/>
      </w:docPartPr>
      <w:docPartBody>
        <w:p w:rsidR="00F9453F" w:rsidRDefault="001E6D93">
          <w:r w:rsidRPr="001B274A">
            <w:rPr>
              <w:rStyle w:val="PlaceholderText"/>
            </w:rPr>
            <w:t>[Category Description]</w:t>
          </w:r>
        </w:p>
      </w:docPartBody>
    </w:docPart>
    <w:docPart>
      <w:docPartPr>
        <w:name w:val="003A3F42D80E42DF8902B67C48A5C2FA"/>
        <w:category>
          <w:name w:val="General"/>
          <w:gallery w:val="placeholder"/>
        </w:category>
        <w:types>
          <w:type w:val="bbPlcHdr"/>
        </w:types>
        <w:behaviors>
          <w:behavior w:val="content"/>
        </w:behaviors>
        <w:guid w:val="{38121DB4-CCF5-473A-AC6E-8DF297AFCE6C}"/>
      </w:docPartPr>
      <w:docPartBody>
        <w:p w:rsidR="00F9453F" w:rsidRDefault="001E6D93">
          <w:r w:rsidRPr="001B274A">
            <w:rPr>
              <w:rStyle w:val="PlaceholderText"/>
            </w:rPr>
            <w:t>[Title]</w:t>
          </w:r>
        </w:p>
      </w:docPartBody>
    </w:docPart>
    <w:docPart>
      <w:docPartPr>
        <w:name w:val="8A793794965F43A7A7B52D180BE90555"/>
        <w:category>
          <w:name w:val="General"/>
          <w:gallery w:val="placeholder"/>
        </w:category>
        <w:types>
          <w:type w:val="bbPlcHdr"/>
        </w:types>
        <w:behaviors>
          <w:behavior w:val="content"/>
        </w:behaviors>
        <w:guid w:val="{F41BDF7C-4D11-463F-BE9D-E0832244FC7B}"/>
      </w:docPartPr>
      <w:docPartBody>
        <w:p w:rsidR="002928CE" w:rsidRDefault="002928CE">
          <w:pPr>
            <w:pStyle w:val="8A793794965F43A7A7B52D180BE90555"/>
          </w:pPr>
          <w:r w:rsidRPr="001B274A">
            <w:rPr>
              <w:rStyle w:val="PlaceholderText"/>
            </w:rPr>
            <w:t>[Title]</w:t>
          </w:r>
        </w:p>
      </w:docPartBody>
    </w:docPart>
    <w:docPart>
      <w:docPartPr>
        <w:name w:val="EF4AD2A7E8CF440482ADF6903DC06934"/>
        <w:category>
          <w:name w:val="General"/>
          <w:gallery w:val="placeholder"/>
        </w:category>
        <w:types>
          <w:type w:val="bbPlcHdr"/>
        </w:types>
        <w:behaviors>
          <w:behavior w:val="content"/>
        </w:behaviors>
        <w:guid w:val="{7DD63C8E-9695-4380-A71C-05A1E0D41580}"/>
      </w:docPartPr>
      <w:docPartBody>
        <w:p w:rsidR="00A57CAC" w:rsidRDefault="001E6D93">
          <w:pPr>
            <w:pStyle w:val="EF4AD2A7E8CF440482ADF6903DC06934"/>
          </w:pPr>
          <w:r w:rsidRPr="001B274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D93"/>
    <w:rsid w:val="000055F5"/>
    <w:rsid w:val="00014AA1"/>
    <w:rsid w:val="0002304D"/>
    <w:rsid w:val="00084587"/>
    <w:rsid w:val="00086429"/>
    <w:rsid w:val="000B4648"/>
    <w:rsid w:val="001012BE"/>
    <w:rsid w:val="001A1F8F"/>
    <w:rsid w:val="001E6D93"/>
    <w:rsid w:val="002374F5"/>
    <w:rsid w:val="00237C70"/>
    <w:rsid w:val="002928CE"/>
    <w:rsid w:val="002A06AC"/>
    <w:rsid w:val="002E007E"/>
    <w:rsid w:val="002E184C"/>
    <w:rsid w:val="00352887"/>
    <w:rsid w:val="003F46E8"/>
    <w:rsid w:val="004E64E6"/>
    <w:rsid w:val="00501CE8"/>
    <w:rsid w:val="00554496"/>
    <w:rsid w:val="005579D8"/>
    <w:rsid w:val="00676FB3"/>
    <w:rsid w:val="006C39EF"/>
    <w:rsid w:val="007014E7"/>
    <w:rsid w:val="007812F2"/>
    <w:rsid w:val="00782375"/>
    <w:rsid w:val="007921AB"/>
    <w:rsid w:val="007B7C1B"/>
    <w:rsid w:val="00856A48"/>
    <w:rsid w:val="00862A7D"/>
    <w:rsid w:val="008C38A2"/>
    <w:rsid w:val="008C3C4C"/>
    <w:rsid w:val="008E1B5E"/>
    <w:rsid w:val="0091097A"/>
    <w:rsid w:val="00973048"/>
    <w:rsid w:val="00A0462B"/>
    <w:rsid w:val="00A57CAC"/>
    <w:rsid w:val="00B235CF"/>
    <w:rsid w:val="00B94440"/>
    <w:rsid w:val="00BA637C"/>
    <w:rsid w:val="00BA7FB3"/>
    <w:rsid w:val="00CA306D"/>
    <w:rsid w:val="00D86327"/>
    <w:rsid w:val="00DB7628"/>
    <w:rsid w:val="00E756E8"/>
    <w:rsid w:val="00E96B35"/>
    <w:rsid w:val="00EA7A50"/>
    <w:rsid w:val="00F9027C"/>
    <w:rsid w:val="00F9453F"/>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D9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184C"/>
    <w:rPr>
      <w:color w:val="808080"/>
    </w:rPr>
  </w:style>
  <w:style w:type="paragraph" w:customStyle="1" w:styleId="8A793794965F43A7A7B52D180BE90555">
    <w:name w:val="8A793794965F43A7A7B52D180BE90555"/>
    <w:pPr>
      <w:spacing w:line="278" w:lineRule="auto"/>
    </w:pPr>
    <w:rPr>
      <w:kern w:val="2"/>
      <w:sz w:val="24"/>
      <w:szCs w:val="24"/>
      <w14:ligatures w14:val="standardContextual"/>
    </w:rPr>
  </w:style>
  <w:style w:type="paragraph" w:customStyle="1" w:styleId="EF4AD2A7E8CF440482ADF6903DC06934">
    <w:name w:val="EF4AD2A7E8CF440482ADF6903DC069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6</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23</Doc_x0020_Sort_x0020_Order>
    <Table_x0020_Of_x0020_Contents xmlns="64a3e435-be48-4f0a-a6e5-62b31e02ddd9">SPI - Section 423 — Repairs to Concrete Structures</Table_x0020_Of_x0020_Contents>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49B87-93B0-4B97-A554-693EC4F81045}">
  <ds:schemaRefs>
    <ds:schemaRef ds:uri="http://schemas.openxmlformats.org/officeDocument/2006/bibliography"/>
  </ds:schemaRefs>
</ds:datastoreItem>
</file>

<file path=customXml/itemProps2.xml><?xml version="1.0" encoding="utf-8"?>
<ds:datastoreItem xmlns:ds="http://schemas.openxmlformats.org/officeDocument/2006/customXml" ds:itemID="{7BC02497-46E4-45CF-BF2C-892DC57E3E9C}">
  <ds:schemaRefs>
    <ds:schemaRef ds:uri="Microsoft.SharePoint.Taxonomy.ContentTypeSync"/>
  </ds:schemaRefs>
</ds:datastoreItem>
</file>

<file path=customXml/itemProps3.xml><?xml version="1.0" encoding="utf-8"?>
<ds:datastoreItem xmlns:ds="http://schemas.openxmlformats.org/officeDocument/2006/customXml" ds:itemID="{E2552B5B-6BBD-4EF7-BF07-E7BFFF6615E5}">
  <ds:schemaRefs>
    <ds:schemaRef ds:uri="http://schemas.microsoft.com/sharepoint/v3/contenttype/forms"/>
  </ds:schemaRefs>
</ds:datastoreItem>
</file>

<file path=customXml/itemProps4.xml><?xml version="1.0" encoding="utf-8"?>
<ds:datastoreItem xmlns:ds="http://schemas.openxmlformats.org/officeDocument/2006/customXml" ds:itemID="{9C81C62D-A8A7-419C-8E05-00BC61810465}">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4BE577E2-8288-4BDC-8061-02C9CAF6C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6</Pages>
  <Words>2161</Words>
  <Characters>11349</Characters>
  <Application>Microsoft Office Word</Application>
  <DocSecurity>0</DocSecurity>
  <Lines>270</Lines>
  <Paragraphs>116</Paragraphs>
  <ScaleCrop>false</ScaleCrop>
  <HeadingPairs>
    <vt:vector size="2" baseType="variant">
      <vt:variant>
        <vt:lpstr>Title</vt:lpstr>
      </vt:variant>
      <vt:variant>
        <vt:i4>1</vt:i4>
      </vt:variant>
    </vt:vector>
  </HeadingPairs>
  <TitlesOfParts>
    <vt:vector size="1" baseType="lpstr">
      <vt:lpstr>423 — Repairs to Concrete Structures</vt:lpstr>
    </vt:vector>
  </TitlesOfParts>
  <Manager>X-X-X</Manager>
  <Company/>
  <LinksUpToDate>false</LinksUpToDate>
  <CharactersWithSpaces>13394</CharactersWithSpaces>
  <SharedDoc>false</SharedDoc>
  <HLinks>
    <vt:vector size="12" baseType="variant">
      <vt:variant>
        <vt:i4>7143506</vt:i4>
      </vt:variant>
      <vt:variant>
        <vt:i4>3</vt:i4>
      </vt:variant>
      <vt:variant>
        <vt:i4>0</vt:i4>
      </vt:variant>
      <vt:variant>
        <vt:i4>5</vt:i4>
      </vt:variant>
      <vt:variant>
        <vt:lpwstr>mailto:JNavarra@mdot.state.md.us</vt:lpwstr>
      </vt:variant>
      <vt:variant>
        <vt:lpwstr/>
      </vt:variant>
      <vt:variant>
        <vt:i4>7143506</vt:i4>
      </vt:variant>
      <vt:variant>
        <vt:i4>0</vt:i4>
      </vt:variant>
      <vt:variant>
        <vt:i4>0</vt:i4>
      </vt:variant>
      <vt:variant>
        <vt:i4>5</vt:i4>
      </vt:variant>
      <vt:variant>
        <vt:lpwstr>mailto:JNavarra@mdot.state.md.us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423 — Repairs to Concrete Structures</dc:title>
  <dc:subject/>
  <dc:creator>08-15-01</dc:creator>
  <cp:keywords/>
  <dc:description>Use this when both the SHA and a consultant are to review working drawings.  Fill in the consultant's name and address.  Place Spec as last Spec/article in Category 400.</dc:description>
  <cp:lastModifiedBy>Reynaldo Delos Reyes</cp:lastModifiedBy>
  <cp:revision>401</cp:revision>
  <cp:lastPrinted>2017-08-16T13:19:00Z</cp:lastPrinted>
  <dcterms:created xsi:type="dcterms:W3CDTF">2024-02-26T13:40:00Z</dcterms:created>
  <dcterms:modified xsi:type="dcterms:W3CDTF">2025-01-16T17:52:00Z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fe6a33c6-d956-4958-9b1b-3d586ec5e35a</vt:lpwstr>
  </property>
  <property fmtid="{D5CDD505-2E9C-101B-9397-08002B2CF9AE}" pid="4" name="MediaServiceImageTags">
    <vt:lpwstr/>
  </property>
  <property fmtid="{D5CDD505-2E9C-101B-9397-08002B2CF9AE}" pid="5" name="GrammarlyDocumentId">
    <vt:lpwstr>a4d584d00ad9b5d83fd3d2c111018021cc87a1bdb036150505802600dd2a7593</vt:lpwstr>
  </property>
  <property fmtid="{D5CDD505-2E9C-101B-9397-08002B2CF9AE}" pid="6" name="AutomationName">
    <vt:lpwstr>📖 Specs - Set Class Props in Clearinghouse Working Docs</vt:lpwstr>
  </property>
  <property fmtid="{D5CDD505-2E9C-101B-9397-08002B2CF9AE}" pid="7" name="AutomationFlowRunURL">
    <vt:lpwstr>https://gov.flow.microsoft.us/manage/environments/312a7d9e-f392-e74b-86f8-5bf432d07629/flows/35e20cca-9bef-53d7-6c57-ce01a9c9b90f/runs/08584779489662634679884072380CU24</vt:lpwstr>
  </property>
  <property fmtid="{D5CDD505-2E9C-101B-9397-08002B2CF9AE}" pid="8" name="Submit">
    <vt:bool>true</vt:bool>
  </property>
  <property fmtid="{D5CDD505-2E9C-101B-9397-08002B2CF9AE}" pid="9" name="Release Status">
    <vt:lpwstr>Phase 3.0: FHWA Review</vt:lpwstr>
  </property>
  <property fmtid="{D5CDD505-2E9C-101B-9397-08002B2CF9AE}" pid="10" name="_docset_NoMedatataSyncRequired">
    <vt:lpwstr>False</vt:lpwstr>
  </property>
  <property fmtid="{D5CDD505-2E9C-101B-9397-08002B2CF9AE}" pid="11" name="Network ID">
    <vt:lpwstr>293;#Joseph Navarra</vt:lpwstr>
  </property>
  <property fmtid="{D5CDD505-2E9C-101B-9397-08002B2CF9AE}" pid="12" name="Explanation">
    <vt:lpwstr>Revising this section to include many other types of concrete repairs.</vt:lpwstr>
  </property>
  <property fmtid="{D5CDD505-2E9C-101B-9397-08002B2CF9AE}" pid="13" name="Office">
    <vt:lpwstr>OOS</vt:lpwstr>
  </property>
  <property fmtid="{D5CDD505-2E9C-101B-9397-08002B2CF9AE}" pid="14" name="IFB Status">
    <vt:lpwstr>Not Started</vt:lpwstr>
  </property>
  <property fmtid="{D5CDD505-2E9C-101B-9397-08002B2CF9AE}" pid="15" name="AutomationDetailAction">
    <vt:lpwstr>Update File Properties - Flow Run Stamp</vt:lpwstr>
  </property>
  <property fmtid="{D5CDD505-2E9C-101B-9397-08002B2CF9AE}" pid="16" name="Order">
    <vt:r8>38200</vt:r8>
  </property>
  <property fmtid="{D5CDD505-2E9C-101B-9397-08002B2CF9AE}" pid="17" name="ClearinghousePhase">
    <vt:lpwstr>6</vt:lpwstr>
  </property>
  <property fmtid="{D5CDD505-2E9C-101B-9397-08002B2CF9AE}" pid="18" name="xd_ProgID">
    <vt:lpwstr/>
  </property>
  <property fmtid="{D5CDD505-2E9C-101B-9397-08002B2CF9AE}" pid="19" name="Release Type">
    <vt:lpwstr>Revised Specification</vt:lpwstr>
  </property>
  <property fmtid="{D5CDD505-2E9C-101B-9397-08002B2CF9AE}" pid="20" name="ComplianceAssetId">
    <vt:lpwstr/>
  </property>
  <property fmtid="{D5CDD505-2E9C-101B-9397-08002B2CF9AE}" pid="21" name="TemplateUrl">
    <vt:lpwstr/>
  </property>
  <property fmtid="{D5CDD505-2E9C-101B-9397-08002B2CF9AE}" pid="22" name="Sponsor">
    <vt:lpwstr>79</vt:lpwstr>
  </property>
  <property fmtid="{D5CDD505-2E9C-101B-9397-08002B2CF9AE}" pid="23" name="SpecSet_LU">
    <vt:lpwstr>82</vt:lpwstr>
  </property>
  <property fmtid="{D5CDD505-2E9C-101B-9397-08002B2CF9AE}" pid="24" name="TriggerFlowInfo">
    <vt:lpwstr/>
  </property>
  <property fmtid="{D5CDD505-2E9C-101B-9397-08002B2CF9AE}" pid="25" name="IFB Include">
    <vt:bool>false</vt:bool>
  </property>
  <property fmtid="{D5CDD505-2E9C-101B-9397-08002B2CF9AE}" pid="26" name="PhaseStep">
    <vt:lpwstr>04 - Ready for Phase</vt:lpwstr>
  </property>
  <property fmtid="{D5CDD505-2E9C-101B-9397-08002B2CF9AE}" pid="27" name="xd_Signature">
    <vt:bool>false</vt:bool>
  </property>
  <property fmtid="{D5CDD505-2E9C-101B-9397-08002B2CF9AE}" pid="28" name="SharedWithUsers">
    <vt:lpwstr>293;#Joseph Navarra</vt:lpwstr>
  </property>
</Properties>
</file>