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594E8" w14:textId="6A2CD468" w:rsidR="0087120D" w:rsidRPr="007E67C2" w:rsidRDefault="00DA2F0C" w:rsidP="002C62CF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center"/>
        <w:rPr>
          <w:b/>
          <w:color w:val="000000" w:themeColor="text1"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color w:val="000000" w:themeColor="text1"/>
            <w:sz w:val="24"/>
            <w:szCs w:val="24"/>
          </w:rPr>
          <w:alias w:val="Category"/>
          <w:tag w:val=""/>
          <w:id w:val="65920239"/>
          <w:placeholder>
            <w:docPart w:val="1CDFEBABDC9E4A1DB632870A3045734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A55526" w:rsidRPr="007E67C2">
            <w:rPr>
              <w:rFonts w:ascii="Times New Roman Bold" w:hAnsi="Times New Roman Bold"/>
              <w:b/>
              <w:caps/>
              <w:color w:val="000000" w:themeColor="text1"/>
              <w:sz w:val="24"/>
              <w:szCs w:val="24"/>
            </w:rPr>
            <w:t>Category 900</w:t>
          </w:r>
        </w:sdtContent>
      </w:sdt>
    </w:p>
    <w:p w14:paraId="011E8497" w14:textId="5214804B" w:rsidR="0087120D" w:rsidRPr="007E67C2" w:rsidRDefault="00DA2F0C" w:rsidP="002C62CF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center"/>
        <w:rPr>
          <w:b/>
          <w:color w:val="000000" w:themeColor="text1"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color w:val="000000" w:themeColor="text1"/>
            <w:sz w:val="24"/>
            <w:szCs w:val="24"/>
          </w:rPr>
          <w:alias w:val="Category Description"/>
          <w:tag w:val="Category_x0020_Description"/>
          <w:id w:val="1703292115"/>
          <w:placeholder>
            <w:docPart w:val="5BFDE6DD0FEC4820A56A3C257B1DAEC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403cbd46-e64d-4f3c-8130-02c6eed73600' xmlns:ns5='64a3e435-be48-4f0a-a6e5-62b31e02ddd9' " w:xpath="/ns0:properties[1]/documentManagement[1]/ns5:Category_x0020_Description[1]" w:storeItemID="{CAB3F9AC-7A45-4A04-A0EB-563E1F05E4C7}"/>
          <w:text/>
        </w:sdtPr>
        <w:sdtContent>
          <w:r w:rsidR="00434D50" w:rsidRPr="007E67C2">
            <w:rPr>
              <w:rFonts w:ascii="Times New Roman Bold" w:hAnsi="Times New Roman Bold"/>
              <w:b/>
              <w:caps/>
              <w:color w:val="000000" w:themeColor="text1"/>
              <w:sz w:val="24"/>
              <w:szCs w:val="24"/>
            </w:rPr>
            <w:t>Materials</w:t>
          </w:r>
        </w:sdtContent>
      </w:sdt>
    </w:p>
    <w:p w14:paraId="2C6C1052" w14:textId="77777777" w:rsidR="006D18E1" w:rsidRPr="007E67C2" w:rsidRDefault="006D18E1" w:rsidP="006D18E1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color w:val="000000" w:themeColor="text1"/>
          <w:sz w:val="24"/>
          <w:szCs w:val="24"/>
        </w:rPr>
      </w:pPr>
      <w:r w:rsidRPr="007E67C2">
        <w:rPr>
          <w:color w:val="000000" w:themeColor="text1"/>
          <w:sz w:val="24"/>
          <w:szCs w:val="24"/>
        </w:rPr>
        <w:fldChar w:fldCharType="begin"/>
      </w:r>
      <w:r w:rsidRPr="007E67C2">
        <w:rPr>
          <w:color w:val="000000" w:themeColor="text1"/>
          <w:sz w:val="24"/>
          <w:szCs w:val="24"/>
        </w:rPr>
        <w:instrText xml:space="preserve"> TC  "SPI - Section 917 - Miscellaneous Protective Coatings" </w:instrText>
      </w:r>
      <w:r w:rsidRPr="007E67C2">
        <w:rPr>
          <w:color w:val="000000" w:themeColor="text1"/>
          <w:sz w:val="24"/>
          <w:szCs w:val="24"/>
        </w:rPr>
        <w:fldChar w:fldCharType="end"/>
      </w:r>
    </w:p>
    <w:p w14:paraId="4760F0DF" w14:textId="79C776D4" w:rsidR="00BD5877" w:rsidRPr="007E67C2" w:rsidRDefault="00CC5E4B" w:rsidP="00A9232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hanging="86"/>
        <w:jc w:val="center"/>
        <w:rPr>
          <w:b/>
          <w:bCs/>
          <w:color w:val="000000" w:themeColor="text1"/>
          <w:sz w:val="24"/>
          <w:szCs w:val="24"/>
        </w:rPr>
      </w:pPr>
      <w:r w:rsidRPr="007E67C2">
        <w:rPr>
          <w:b/>
          <w:bCs/>
          <w:color w:val="000000" w:themeColor="text1"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bCs/>
            <w:caps/>
            <w:color w:val="000000" w:themeColor="text1"/>
            <w:sz w:val="24"/>
            <w:szCs w:val="24"/>
          </w:rPr>
          <w:alias w:val="Title"/>
          <w:tag w:val=""/>
          <w:id w:val="463704122"/>
          <w:placeholder>
            <w:docPart w:val="417AA39CAAAA4CCCB434CF803FE70DC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A92326" w:rsidRPr="007E67C2">
            <w:rPr>
              <w:rFonts w:ascii="Times New Roman Bold" w:hAnsi="Times New Roman Bold"/>
              <w:b/>
              <w:bCs/>
              <w:caps/>
              <w:color w:val="000000" w:themeColor="text1"/>
              <w:sz w:val="24"/>
              <w:szCs w:val="24"/>
            </w:rPr>
            <w:t>917 — Miscellaneous Protective Coatings</w:t>
          </w:r>
        </w:sdtContent>
      </w:sdt>
    </w:p>
    <w:p w14:paraId="0D8435EC" w14:textId="77777777" w:rsidR="006D18E1" w:rsidRPr="007E67C2" w:rsidRDefault="006D18E1" w:rsidP="002C62CF">
      <w:pPr>
        <w:tabs>
          <w:tab w:val="left" w:pos="187"/>
          <w:tab w:val="left" w:pos="547"/>
          <w:tab w:val="left" w:pos="907"/>
          <w:tab w:val="left" w:pos="1267"/>
        </w:tabs>
        <w:suppressAutoHyphens/>
        <w:ind w:hanging="90"/>
        <w:jc w:val="both"/>
        <w:rPr>
          <w:b/>
          <w:bCs/>
          <w:color w:val="000000" w:themeColor="text1"/>
          <w:sz w:val="24"/>
          <w:szCs w:val="24"/>
          <w:u w:val="single"/>
        </w:rPr>
      </w:pPr>
    </w:p>
    <w:p w14:paraId="04371E38" w14:textId="765A9E9F" w:rsidR="006F71D8" w:rsidRPr="007E67C2" w:rsidRDefault="006F71D8" w:rsidP="006822C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color w:val="000000" w:themeColor="text1"/>
          <w:sz w:val="24"/>
          <w:szCs w:val="24"/>
        </w:rPr>
      </w:pPr>
      <w:r w:rsidRPr="007E67C2">
        <w:rPr>
          <w:b/>
          <w:bCs/>
          <w:color w:val="000000" w:themeColor="text1"/>
          <w:sz w:val="24"/>
          <w:szCs w:val="24"/>
          <w:u w:val="single"/>
        </w:rPr>
        <w:t>DELETE</w:t>
      </w:r>
      <w:r w:rsidRPr="007E67C2">
        <w:rPr>
          <w:b/>
          <w:bCs/>
          <w:color w:val="000000" w:themeColor="text1"/>
          <w:sz w:val="24"/>
          <w:szCs w:val="24"/>
        </w:rPr>
        <w:t>:</w:t>
      </w:r>
      <w:r w:rsidRPr="007E67C2">
        <w:rPr>
          <w:color w:val="000000" w:themeColor="text1"/>
          <w:sz w:val="24"/>
          <w:szCs w:val="24"/>
        </w:rPr>
        <w:t xml:space="preserve">  </w:t>
      </w:r>
      <w:r w:rsidR="00F8584D" w:rsidRPr="007E67C2">
        <w:rPr>
          <w:b/>
          <w:bCs/>
          <w:color w:val="000000" w:themeColor="text1"/>
          <w:sz w:val="24"/>
          <w:szCs w:val="24"/>
        </w:rPr>
        <w:t>917.03</w:t>
      </w:r>
      <w:r w:rsidR="0011445D" w:rsidRPr="007E67C2">
        <w:rPr>
          <w:b/>
          <w:bCs/>
          <w:color w:val="000000" w:themeColor="text1"/>
          <w:sz w:val="24"/>
          <w:szCs w:val="24"/>
        </w:rPr>
        <w:t xml:space="preserve"> </w:t>
      </w:r>
      <w:r w:rsidRPr="007E67C2">
        <w:rPr>
          <w:b/>
          <w:bCs/>
          <w:color w:val="000000" w:themeColor="text1"/>
          <w:sz w:val="24"/>
          <w:szCs w:val="24"/>
        </w:rPr>
        <w:t xml:space="preserve">FUSION BONDED </w:t>
      </w:r>
      <w:r w:rsidR="00BD5877" w:rsidRPr="007E67C2">
        <w:rPr>
          <w:b/>
          <w:bCs/>
          <w:color w:val="000000" w:themeColor="text1"/>
          <w:sz w:val="24"/>
          <w:szCs w:val="24"/>
        </w:rPr>
        <w:t xml:space="preserve">POLYESTER </w:t>
      </w:r>
      <w:r w:rsidRPr="007E67C2">
        <w:rPr>
          <w:b/>
          <w:bCs/>
          <w:color w:val="000000" w:themeColor="text1"/>
          <w:sz w:val="24"/>
          <w:szCs w:val="24"/>
        </w:rPr>
        <w:t>POWDER</w:t>
      </w:r>
      <w:r w:rsidRPr="007E67C2">
        <w:rPr>
          <w:color w:val="000000" w:themeColor="text1"/>
          <w:sz w:val="24"/>
          <w:szCs w:val="24"/>
        </w:rPr>
        <w:t xml:space="preserve"> in its entirety.</w:t>
      </w:r>
    </w:p>
    <w:p w14:paraId="75C331EC" w14:textId="77777777" w:rsidR="0011445D" w:rsidRPr="007E67C2" w:rsidRDefault="0011445D" w:rsidP="002C62CF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/>
        <w:jc w:val="both"/>
        <w:rPr>
          <w:color w:val="000000" w:themeColor="text1"/>
          <w:sz w:val="24"/>
          <w:szCs w:val="24"/>
        </w:rPr>
      </w:pPr>
    </w:p>
    <w:p w14:paraId="5C5F2FE1" w14:textId="77777777" w:rsidR="006F71D8" w:rsidRPr="007E67C2" w:rsidRDefault="006F71D8" w:rsidP="006822C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color w:val="000000" w:themeColor="text1"/>
          <w:sz w:val="24"/>
          <w:szCs w:val="24"/>
        </w:rPr>
      </w:pPr>
      <w:r w:rsidRPr="007E67C2">
        <w:rPr>
          <w:b/>
          <w:bCs/>
          <w:color w:val="000000" w:themeColor="text1"/>
          <w:sz w:val="24"/>
          <w:szCs w:val="24"/>
          <w:u w:val="single"/>
        </w:rPr>
        <w:t>INSERT</w:t>
      </w:r>
      <w:r w:rsidRPr="007E67C2">
        <w:rPr>
          <w:b/>
          <w:bCs/>
          <w:color w:val="000000" w:themeColor="text1"/>
          <w:sz w:val="24"/>
          <w:szCs w:val="24"/>
        </w:rPr>
        <w:t>:</w:t>
      </w:r>
      <w:r w:rsidRPr="007E67C2">
        <w:rPr>
          <w:color w:val="000000" w:themeColor="text1"/>
          <w:sz w:val="24"/>
          <w:szCs w:val="24"/>
        </w:rPr>
        <w:t xml:space="preserve">  The following.</w:t>
      </w:r>
    </w:p>
    <w:p w14:paraId="4ABCC266" w14:textId="77777777" w:rsidR="006F71D8" w:rsidRPr="007E67C2" w:rsidRDefault="006F71D8" w:rsidP="002C62CF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/>
        <w:jc w:val="both"/>
        <w:rPr>
          <w:color w:val="000000" w:themeColor="text1"/>
          <w:sz w:val="24"/>
          <w:szCs w:val="24"/>
        </w:rPr>
      </w:pPr>
    </w:p>
    <w:p w14:paraId="167106C9" w14:textId="69DD5BF6" w:rsidR="00BD5877" w:rsidRPr="007E67C2" w:rsidRDefault="00F8584D" w:rsidP="006822C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b/>
          <w:bCs/>
          <w:color w:val="000000" w:themeColor="text1"/>
          <w:w w:val="105"/>
          <w:sz w:val="24"/>
          <w:szCs w:val="24"/>
        </w:rPr>
      </w:pPr>
      <w:r w:rsidRPr="007E67C2">
        <w:rPr>
          <w:b/>
          <w:bCs/>
          <w:color w:val="000000" w:themeColor="text1"/>
          <w:sz w:val="24"/>
          <w:szCs w:val="24"/>
        </w:rPr>
        <w:t>917.03</w:t>
      </w:r>
      <w:r w:rsidR="00BD5877" w:rsidRPr="007E67C2">
        <w:rPr>
          <w:b/>
          <w:bCs/>
          <w:color w:val="000000" w:themeColor="text1"/>
          <w:sz w:val="24"/>
          <w:szCs w:val="24"/>
        </w:rPr>
        <w:t xml:space="preserve"> </w:t>
      </w:r>
      <w:r w:rsidRPr="007E67C2">
        <w:rPr>
          <w:b/>
          <w:bCs/>
          <w:color w:val="000000" w:themeColor="text1"/>
          <w:w w:val="105"/>
          <w:sz w:val="24"/>
          <w:szCs w:val="24"/>
        </w:rPr>
        <w:t>FUSION BONDED POLYESTER</w:t>
      </w:r>
      <w:r w:rsidRPr="007E67C2">
        <w:rPr>
          <w:b/>
          <w:bCs/>
          <w:color w:val="000000" w:themeColor="text1"/>
          <w:spacing w:val="32"/>
          <w:w w:val="105"/>
          <w:sz w:val="24"/>
          <w:szCs w:val="24"/>
        </w:rPr>
        <w:t xml:space="preserve"> </w:t>
      </w:r>
      <w:r w:rsidRPr="007E67C2">
        <w:rPr>
          <w:b/>
          <w:bCs/>
          <w:color w:val="000000" w:themeColor="text1"/>
          <w:w w:val="105"/>
          <w:sz w:val="24"/>
          <w:szCs w:val="24"/>
        </w:rPr>
        <w:t>POWDER SYSTEM</w:t>
      </w:r>
    </w:p>
    <w:p w14:paraId="629230F1" w14:textId="77777777" w:rsidR="0085700E" w:rsidRPr="007E67C2" w:rsidRDefault="0085700E" w:rsidP="002C62CF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color w:val="000000" w:themeColor="text1"/>
          <w:sz w:val="24"/>
          <w:szCs w:val="24"/>
        </w:rPr>
      </w:pPr>
    </w:p>
    <w:p w14:paraId="1D6C690A" w14:textId="0B0209D9" w:rsidR="0085700E" w:rsidRPr="007E67C2" w:rsidRDefault="0085700E" w:rsidP="006822C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color w:val="000000" w:themeColor="text1"/>
          <w:w w:val="105"/>
          <w:sz w:val="24"/>
          <w:szCs w:val="24"/>
        </w:rPr>
      </w:pPr>
      <w:r w:rsidRPr="007E67C2">
        <w:rPr>
          <w:b/>
          <w:bCs/>
          <w:color w:val="000000" w:themeColor="text1"/>
          <w:sz w:val="24"/>
          <w:szCs w:val="24"/>
        </w:rPr>
        <w:t>917.03.01</w:t>
      </w:r>
      <w:r w:rsidRPr="007E67C2">
        <w:rPr>
          <w:color w:val="000000" w:themeColor="text1"/>
          <w:sz w:val="24"/>
          <w:szCs w:val="24"/>
        </w:rPr>
        <w:t xml:space="preserve"> </w:t>
      </w:r>
      <w:r w:rsidR="00AA1424" w:rsidRPr="007E67C2">
        <w:rPr>
          <w:b/>
          <w:bCs/>
          <w:color w:val="000000" w:themeColor="text1"/>
          <w:sz w:val="24"/>
          <w:szCs w:val="24"/>
        </w:rPr>
        <w:t>Materials</w:t>
      </w:r>
      <w:r w:rsidR="00AA1424" w:rsidRPr="007E67C2">
        <w:rPr>
          <w:color w:val="000000" w:themeColor="text1"/>
          <w:sz w:val="24"/>
          <w:szCs w:val="24"/>
        </w:rPr>
        <w:t xml:space="preserve">. </w:t>
      </w:r>
      <w:r w:rsidR="00F8584D" w:rsidRPr="007E67C2">
        <w:rPr>
          <w:color w:val="000000" w:themeColor="text1"/>
          <w:w w:val="105"/>
          <w:sz w:val="24"/>
          <w:szCs w:val="24"/>
        </w:rPr>
        <w:t>The polyester powder system shall consist of an epoxy zinc rich primer and a super durable TGIC (</w:t>
      </w:r>
      <w:proofErr w:type="spellStart"/>
      <w:r w:rsidR="00F8584D" w:rsidRPr="007E67C2">
        <w:rPr>
          <w:color w:val="000000" w:themeColor="text1"/>
          <w:w w:val="105"/>
          <w:sz w:val="24"/>
          <w:szCs w:val="24"/>
        </w:rPr>
        <w:t>Triglycidyl</w:t>
      </w:r>
      <w:proofErr w:type="spellEnd"/>
      <w:r w:rsidR="00F8584D" w:rsidRPr="007E67C2">
        <w:rPr>
          <w:color w:val="000000" w:themeColor="text1"/>
          <w:w w:val="105"/>
          <w:sz w:val="24"/>
          <w:szCs w:val="24"/>
        </w:rPr>
        <w:t xml:space="preserve"> </w:t>
      </w:r>
      <w:proofErr w:type="spellStart"/>
      <w:r w:rsidR="00F8584D" w:rsidRPr="007E67C2">
        <w:rPr>
          <w:color w:val="000000" w:themeColor="text1"/>
          <w:w w:val="105"/>
          <w:sz w:val="24"/>
          <w:szCs w:val="24"/>
        </w:rPr>
        <w:t>Isocyanurate</w:t>
      </w:r>
      <w:proofErr w:type="spellEnd"/>
      <w:r w:rsidR="00F8584D" w:rsidRPr="007E67C2">
        <w:rPr>
          <w:color w:val="000000" w:themeColor="text1"/>
          <w:w w:val="105"/>
          <w:sz w:val="24"/>
          <w:szCs w:val="24"/>
        </w:rPr>
        <w:t>)</w:t>
      </w:r>
      <w:r w:rsidR="00F8584D" w:rsidRPr="007E67C2">
        <w:rPr>
          <w:color w:val="000000" w:themeColor="text1"/>
          <w:spacing w:val="6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 xml:space="preserve">polyester topcoat.  </w:t>
      </w:r>
      <w:r w:rsidR="00AA1424" w:rsidRPr="007E67C2">
        <w:rPr>
          <w:bCs/>
          <w:color w:val="000000" w:themeColor="text1"/>
          <w:w w:val="105"/>
          <w:sz w:val="24"/>
          <w:szCs w:val="24"/>
        </w:rPr>
        <w:t>The finish powder shall be a TGIC polyester powder</w:t>
      </w:r>
      <w:r w:rsidR="00AA1424" w:rsidRPr="007E67C2">
        <w:rPr>
          <w:b/>
          <w:color w:val="000000" w:themeColor="text1"/>
          <w:w w:val="105"/>
          <w:sz w:val="24"/>
          <w:szCs w:val="24"/>
        </w:rPr>
        <w:t xml:space="preserve">.  </w:t>
      </w:r>
      <w:r w:rsidR="00F8584D" w:rsidRPr="007E67C2">
        <w:rPr>
          <w:color w:val="000000" w:themeColor="text1"/>
          <w:w w:val="105"/>
          <w:sz w:val="24"/>
          <w:szCs w:val="24"/>
        </w:rPr>
        <w:t>The</w:t>
      </w:r>
      <w:r w:rsidR="00F8584D" w:rsidRPr="007E67C2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polyester powder</w:t>
      </w:r>
      <w:r w:rsidR="00F8584D" w:rsidRPr="007E67C2">
        <w:rPr>
          <w:color w:val="000000" w:themeColor="text1"/>
          <w:spacing w:val="-10"/>
          <w:w w:val="105"/>
          <w:sz w:val="24"/>
          <w:szCs w:val="24"/>
        </w:rPr>
        <w:t xml:space="preserve"> manufacturer </w:t>
      </w:r>
      <w:r w:rsidR="00F8584D" w:rsidRPr="007E67C2">
        <w:rPr>
          <w:color w:val="000000" w:themeColor="text1"/>
          <w:w w:val="105"/>
          <w:sz w:val="24"/>
          <w:szCs w:val="24"/>
        </w:rPr>
        <w:t>shall</w:t>
      </w:r>
      <w:r w:rsidR="00F8584D" w:rsidRPr="007E67C2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be</w:t>
      </w:r>
      <w:r w:rsidR="00F8584D" w:rsidRPr="007E67C2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selected from the QPL maintained by</w:t>
      </w:r>
      <w:r w:rsidR="00F8584D" w:rsidRPr="007E67C2">
        <w:rPr>
          <w:color w:val="000000" w:themeColor="text1"/>
          <w:spacing w:val="-23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OMT</w:t>
      </w:r>
      <w:r w:rsidRPr="007E67C2">
        <w:rPr>
          <w:color w:val="000000" w:themeColor="text1"/>
          <w:w w:val="105"/>
          <w:sz w:val="24"/>
          <w:szCs w:val="24"/>
        </w:rPr>
        <w:t>.</w:t>
      </w:r>
    </w:p>
    <w:p w14:paraId="63067627" w14:textId="77777777" w:rsidR="0085700E" w:rsidRPr="007E67C2" w:rsidRDefault="0085700E" w:rsidP="006822C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b/>
          <w:color w:val="000000" w:themeColor="text1"/>
          <w:sz w:val="24"/>
          <w:szCs w:val="24"/>
        </w:rPr>
      </w:pPr>
    </w:p>
    <w:p w14:paraId="4A0C4504" w14:textId="68408EEA" w:rsidR="00F8584D" w:rsidRPr="007E67C2" w:rsidRDefault="0085700E" w:rsidP="006822C3">
      <w:pPr>
        <w:pStyle w:val="Heading1"/>
        <w:tabs>
          <w:tab w:val="left" w:pos="187"/>
          <w:tab w:val="left" w:pos="547"/>
          <w:tab w:val="left" w:pos="907"/>
          <w:tab w:val="left" w:pos="1267"/>
        </w:tabs>
        <w:ind w:left="0" w:firstLine="0"/>
        <w:jc w:val="both"/>
        <w:rPr>
          <w:b w:val="0"/>
          <w:bCs w:val="0"/>
          <w:color w:val="000000" w:themeColor="text1"/>
          <w:sz w:val="24"/>
          <w:szCs w:val="24"/>
        </w:rPr>
      </w:pPr>
      <w:r w:rsidRPr="007E67C2">
        <w:rPr>
          <w:bCs w:val="0"/>
          <w:color w:val="000000" w:themeColor="text1"/>
          <w:sz w:val="24"/>
          <w:szCs w:val="24"/>
        </w:rPr>
        <w:t>917.03.02</w:t>
      </w:r>
      <w:r w:rsidRPr="007E67C2">
        <w:rPr>
          <w:b w:val="0"/>
          <w:color w:val="000000" w:themeColor="text1"/>
          <w:sz w:val="24"/>
          <w:szCs w:val="24"/>
        </w:rPr>
        <w:t xml:space="preserve"> </w:t>
      </w:r>
      <w:r w:rsidR="00AA1424" w:rsidRPr="007E67C2">
        <w:rPr>
          <w:bCs w:val="0"/>
          <w:color w:val="000000" w:themeColor="text1"/>
          <w:sz w:val="24"/>
          <w:szCs w:val="24"/>
        </w:rPr>
        <w:t>Primer</w:t>
      </w:r>
      <w:r w:rsidR="00AA1424" w:rsidRPr="007E67C2">
        <w:rPr>
          <w:b w:val="0"/>
          <w:color w:val="000000" w:themeColor="text1"/>
          <w:sz w:val="24"/>
          <w:szCs w:val="24"/>
        </w:rPr>
        <w:t xml:space="preserve">. </w:t>
      </w:r>
      <w:r w:rsidRPr="007E67C2">
        <w:rPr>
          <w:b w:val="0"/>
          <w:color w:val="000000" w:themeColor="text1"/>
          <w:sz w:val="24"/>
          <w:szCs w:val="24"/>
        </w:rPr>
        <w:t>P</w:t>
      </w:r>
      <w:r w:rsidR="00F8584D" w:rsidRPr="007E67C2">
        <w:rPr>
          <w:b w:val="0"/>
          <w:color w:val="000000" w:themeColor="text1"/>
          <w:sz w:val="24"/>
          <w:szCs w:val="24"/>
        </w:rPr>
        <w:t>rimer shall be an epoxy zinc rich primer</w:t>
      </w:r>
      <w:r w:rsidR="00F8584D" w:rsidRPr="007E67C2">
        <w:rPr>
          <w:color w:val="000000" w:themeColor="text1"/>
          <w:sz w:val="24"/>
          <w:szCs w:val="24"/>
        </w:rPr>
        <w:t xml:space="preserve"> </w:t>
      </w:r>
      <w:r w:rsidR="00F8584D" w:rsidRPr="007E67C2">
        <w:rPr>
          <w:b w:val="0"/>
          <w:bCs w:val="0"/>
          <w:color w:val="000000" w:themeColor="text1"/>
          <w:sz w:val="24"/>
          <w:szCs w:val="24"/>
        </w:rPr>
        <w:t>supplied by the same manufacturer as the finish powder</w:t>
      </w:r>
      <w:r w:rsidR="00BA4274" w:rsidRPr="007E67C2">
        <w:rPr>
          <w:b w:val="0"/>
          <w:bCs w:val="0"/>
          <w:color w:val="000000" w:themeColor="text1"/>
          <w:sz w:val="24"/>
          <w:szCs w:val="24"/>
        </w:rPr>
        <w:t>.  Primer shall</w:t>
      </w:r>
      <w:r w:rsidRPr="007E67C2">
        <w:rPr>
          <w:b w:val="0"/>
          <w:bCs w:val="0"/>
          <w:color w:val="000000" w:themeColor="text1"/>
          <w:sz w:val="24"/>
          <w:szCs w:val="24"/>
        </w:rPr>
        <w:t xml:space="preserve"> meet the following</w:t>
      </w:r>
      <w:r w:rsidR="00BA4274" w:rsidRPr="007E67C2">
        <w:rPr>
          <w:b w:val="0"/>
          <w:bCs w:val="0"/>
          <w:color w:val="000000" w:themeColor="text1"/>
          <w:sz w:val="24"/>
          <w:szCs w:val="24"/>
        </w:rPr>
        <w:t>:</w:t>
      </w:r>
    </w:p>
    <w:p w14:paraId="53C07575" w14:textId="77777777" w:rsidR="00F8584D" w:rsidRPr="007E67C2" w:rsidRDefault="00F8584D" w:rsidP="002C62CF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rPr>
          <w:color w:val="000000" w:themeColor="text1"/>
          <w:sz w:val="24"/>
          <w:szCs w:val="24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2460"/>
        <w:gridCol w:w="3558"/>
      </w:tblGrid>
      <w:tr w:rsidR="006D18E1" w:rsidRPr="007E67C2" w14:paraId="0C33E9DF" w14:textId="77777777" w:rsidTr="00537F81">
        <w:trPr>
          <w:trHeight w:val="530"/>
        </w:trPr>
        <w:tc>
          <w:tcPr>
            <w:tcW w:w="2892" w:type="dxa"/>
            <w:shd w:val="clear" w:color="auto" w:fill="auto"/>
          </w:tcPr>
          <w:p w14:paraId="1966DC87" w14:textId="77777777" w:rsidR="008C074D" w:rsidRPr="007E67C2" w:rsidRDefault="0085700E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TEST PROPERTY</w:t>
            </w:r>
          </w:p>
        </w:tc>
        <w:tc>
          <w:tcPr>
            <w:tcW w:w="2460" w:type="dxa"/>
            <w:shd w:val="clear" w:color="auto" w:fill="auto"/>
          </w:tcPr>
          <w:p w14:paraId="1A26E469" w14:textId="77777777" w:rsidR="008C074D" w:rsidRPr="007E67C2" w:rsidRDefault="0085700E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TEST METHOD</w:t>
            </w:r>
          </w:p>
        </w:tc>
        <w:tc>
          <w:tcPr>
            <w:tcW w:w="3558" w:type="dxa"/>
            <w:shd w:val="clear" w:color="auto" w:fill="auto"/>
          </w:tcPr>
          <w:p w14:paraId="611560EA" w14:textId="77777777" w:rsidR="008C074D" w:rsidRPr="007E67C2" w:rsidRDefault="0085700E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SPECIFICATION LIMITS</w:t>
            </w:r>
          </w:p>
        </w:tc>
      </w:tr>
      <w:tr w:rsidR="006D18E1" w:rsidRPr="007E67C2" w14:paraId="44F6839F" w14:textId="77777777" w:rsidTr="00537F81">
        <w:tc>
          <w:tcPr>
            <w:tcW w:w="2892" w:type="dxa"/>
            <w:shd w:val="clear" w:color="auto" w:fill="auto"/>
          </w:tcPr>
          <w:p w14:paraId="3E9FC2F7" w14:textId="529A98EE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Salt Spray</w:t>
            </w:r>
            <w:r w:rsidR="002B264C" w:rsidRPr="007E67C2">
              <w:rPr>
                <w:b w:val="0"/>
                <w:color w:val="000000" w:themeColor="text1"/>
                <w:sz w:val="24"/>
                <w:szCs w:val="24"/>
              </w:rPr>
              <w:t xml:space="preserve"> 3000 </w:t>
            </w:r>
            <w:proofErr w:type="spellStart"/>
            <w:r w:rsidR="002B264C" w:rsidRPr="007E67C2">
              <w:rPr>
                <w:b w:val="0"/>
                <w:color w:val="000000" w:themeColor="text1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120744FE" w14:textId="7D2C1631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B117</w:t>
            </w:r>
          </w:p>
        </w:tc>
        <w:tc>
          <w:tcPr>
            <w:tcW w:w="3558" w:type="dxa"/>
            <w:shd w:val="clear" w:color="auto" w:fill="auto"/>
          </w:tcPr>
          <w:p w14:paraId="3BEE6DC9" w14:textId="3C8182C9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&lt; 1/32</w:t>
            </w:r>
            <w:r w:rsidR="00510FAB" w:rsidRPr="007E67C2">
              <w:rPr>
                <w:b w:val="0"/>
                <w:color w:val="000000" w:themeColor="text1"/>
                <w:sz w:val="24"/>
                <w:szCs w:val="24"/>
              </w:rPr>
              <w:t xml:space="preserve"> in.</w:t>
            </w:r>
            <w:r w:rsidRPr="007E67C2">
              <w:rPr>
                <w:b w:val="0"/>
                <w:color w:val="000000" w:themeColor="text1"/>
                <w:sz w:val="24"/>
                <w:szCs w:val="24"/>
              </w:rPr>
              <w:t xml:space="preserve"> undercut, no blisters</w:t>
            </w:r>
          </w:p>
        </w:tc>
      </w:tr>
      <w:tr w:rsidR="006D18E1" w:rsidRPr="007E67C2" w14:paraId="00710F34" w14:textId="77777777" w:rsidTr="00537F81">
        <w:tc>
          <w:tcPr>
            <w:tcW w:w="2892" w:type="dxa"/>
            <w:shd w:val="clear" w:color="auto" w:fill="auto"/>
          </w:tcPr>
          <w:p w14:paraId="6890F4FC" w14:textId="77777777" w:rsidR="002B264C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 xml:space="preserve">Humidity resistance </w:t>
            </w:r>
          </w:p>
          <w:p w14:paraId="40244F2A" w14:textId="0FE9BAE1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 xml:space="preserve">3000 </w:t>
            </w:r>
            <w:proofErr w:type="spellStart"/>
            <w:r w:rsidR="008C074D" w:rsidRPr="007E67C2">
              <w:rPr>
                <w:b w:val="0"/>
                <w:color w:val="000000" w:themeColor="text1"/>
                <w:sz w:val="24"/>
                <w:szCs w:val="24"/>
              </w:rPr>
              <w:t>h</w:t>
            </w:r>
            <w:r w:rsidRPr="007E67C2">
              <w:rPr>
                <w:b w:val="0"/>
                <w:color w:val="000000" w:themeColor="text1"/>
                <w:sz w:val="24"/>
                <w:szCs w:val="24"/>
              </w:rPr>
              <w:t>rs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4BFDE762" w14:textId="1F5C5D59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D2247</w:t>
            </w:r>
          </w:p>
        </w:tc>
        <w:tc>
          <w:tcPr>
            <w:tcW w:w="3558" w:type="dxa"/>
            <w:shd w:val="clear" w:color="auto" w:fill="auto"/>
          </w:tcPr>
          <w:p w14:paraId="66A26E5F" w14:textId="4877EDE8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&lt; 1/32</w:t>
            </w:r>
            <w:r w:rsidR="00510FAB" w:rsidRPr="007E67C2">
              <w:rPr>
                <w:b w:val="0"/>
                <w:color w:val="000000" w:themeColor="text1"/>
                <w:sz w:val="24"/>
                <w:szCs w:val="24"/>
              </w:rPr>
              <w:t xml:space="preserve"> in.</w:t>
            </w:r>
            <w:r w:rsidRPr="007E67C2">
              <w:rPr>
                <w:b w:val="0"/>
                <w:color w:val="000000" w:themeColor="text1"/>
                <w:sz w:val="24"/>
                <w:szCs w:val="24"/>
              </w:rPr>
              <w:t xml:space="preserve"> undercut, no blisters</w:t>
            </w:r>
          </w:p>
        </w:tc>
      </w:tr>
      <w:tr w:rsidR="006D18E1" w:rsidRPr="007E67C2" w14:paraId="1E70CE62" w14:textId="77777777" w:rsidTr="00537F81">
        <w:tc>
          <w:tcPr>
            <w:tcW w:w="2892" w:type="dxa"/>
            <w:shd w:val="clear" w:color="auto" w:fill="auto"/>
          </w:tcPr>
          <w:p w14:paraId="0C60E575" w14:textId="77777777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Hardness</w:t>
            </w:r>
          </w:p>
        </w:tc>
        <w:tc>
          <w:tcPr>
            <w:tcW w:w="2460" w:type="dxa"/>
            <w:shd w:val="clear" w:color="auto" w:fill="auto"/>
          </w:tcPr>
          <w:p w14:paraId="7C4F6962" w14:textId="3575E970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D3363</w:t>
            </w:r>
          </w:p>
        </w:tc>
        <w:tc>
          <w:tcPr>
            <w:tcW w:w="3558" w:type="dxa"/>
            <w:shd w:val="clear" w:color="auto" w:fill="auto"/>
          </w:tcPr>
          <w:p w14:paraId="0D8ABC91" w14:textId="77777777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2H-3H</w:t>
            </w:r>
          </w:p>
        </w:tc>
      </w:tr>
      <w:tr w:rsidR="006D18E1" w:rsidRPr="007E67C2" w14:paraId="53451F2A" w14:textId="77777777" w:rsidTr="00537F81">
        <w:tc>
          <w:tcPr>
            <w:tcW w:w="2892" w:type="dxa"/>
            <w:shd w:val="clear" w:color="auto" w:fill="auto"/>
          </w:tcPr>
          <w:p w14:paraId="68AA58EB" w14:textId="77777777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Adhesion</w:t>
            </w:r>
          </w:p>
        </w:tc>
        <w:tc>
          <w:tcPr>
            <w:tcW w:w="2460" w:type="dxa"/>
            <w:shd w:val="clear" w:color="auto" w:fill="auto"/>
          </w:tcPr>
          <w:p w14:paraId="6A222EF9" w14:textId="078939D2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D3359</w:t>
            </w:r>
          </w:p>
        </w:tc>
        <w:tc>
          <w:tcPr>
            <w:tcW w:w="3558" w:type="dxa"/>
            <w:shd w:val="clear" w:color="auto" w:fill="auto"/>
          </w:tcPr>
          <w:p w14:paraId="3C70ED1C" w14:textId="77777777" w:rsidR="00F8584D" w:rsidRPr="007E67C2" w:rsidRDefault="00F8584D" w:rsidP="002C62CF">
            <w:pPr>
              <w:pStyle w:val="Heading1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0" w:firstLine="0"/>
              <w:rPr>
                <w:b w:val="0"/>
                <w:color w:val="000000" w:themeColor="text1"/>
                <w:sz w:val="24"/>
                <w:szCs w:val="24"/>
              </w:rPr>
            </w:pPr>
            <w:r w:rsidRPr="007E67C2">
              <w:rPr>
                <w:b w:val="0"/>
                <w:color w:val="000000" w:themeColor="text1"/>
                <w:sz w:val="24"/>
                <w:szCs w:val="24"/>
              </w:rPr>
              <w:t>5B</w:t>
            </w:r>
          </w:p>
        </w:tc>
      </w:tr>
    </w:tbl>
    <w:p w14:paraId="563A8FC2" w14:textId="367BCF62" w:rsidR="00F8584D" w:rsidRPr="007E67C2" w:rsidRDefault="00F8584D" w:rsidP="002C62CF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spacing w:line="249" w:lineRule="auto"/>
        <w:ind w:left="0" w:right="223" w:firstLine="0"/>
        <w:rPr>
          <w:color w:val="000000" w:themeColor="text1"/>
          <w:sz w:val="24"/>
          <w:szCs w:val="24"/>
        </w:rPr>
      </w:pPr>
    </w:p>
    <w:p w14:paraId="176F0A15" w14:textId="0FB792FC" w:rsidR="00F8584D" w:rsidRPr="007E67C2" w:rsidRDefault="0085700E" w:rsidP="006D18E1">
      <w:pPr>
        <w:tabs>
          <w:tab w:val="left" w:pos="187"/>
          <w:tab w:val="left" w:pos="547"/>
          <w:tab w:val="left" w:pos="907"/>
          <w:tab w:val="left" w:pos="1267"/>
        </w:tabs>
        <w:spacing w:line="249" w:lineRule="auto"/>
        <w:rPr>
          <w:color w:val="000000" w:themeColor="text1"/>
          <w:sz w:val="24"/>
          <w:szCs w:val="24"/>
        </w:rPr>
      </w:pPr>
      <w:r w:rsidRPr="007E67C2">
        <w:rPr>
          <w:b/>
          <w:color w:val="000000" w:themeColor="text1"/>
          <w:w w:val="105"/>
          <w:sz w:val="24"/>
          <w:szCs w:val="24"/>
        </w:rPr>
        <w:t>917.03.03</w:t>
      </w:r>
      <w:r w:rsidR="006D18E1" w:rsidRPr="007E67C2">
        <w:rPr>
          <w:b/>
          <w:color w:val="000000" w:themeColor="text1"/>
          <w:w w:val="105"/>
          <w:sz w:val="24"/>
          <w:szCs w:val="24"/>
        </w:rPr>
        <w:t xml:space="preserve"> </w:t>
      </w:r>
      <w:r w:rsidR="00AA1424" w:rsidRPr="007E67C2">
        <w:rPr>
          <w:b/>
          <w:color w:val="000000" w:themeColor="text1"/>
          <w:w w:val="105"/>
          <w:sz w:val="24"/>
          <w:szCs w:val="24"/>
        </w:rPr>
        <w:t>Qualification Requirements.</w:t>
      </w:r>
      <w:r w:rsidR="00AA1424" w:rsidRPr="007E67C2">
        <w:rPr>
          <w:bCs/>
          <w:color w:val="000000" w:themeColor="text1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The following physical tests will</w:t>
      </w:r>
      <w:r w:rsidR="00F8584D" w:rsidRPr="007E67C2">
        <w:rPr>
          <w:color w:val="000000" w:themeColor="text1"/>
          <w:spacing w:val="-43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be required to qualify the</w:t>
      </w:r>
      <w:r w:rsidR="00AA1424" w:rsidRPr="007E67C2">
        <w:rPr>
          <w:color w:val="000000" w:themeColor="text1"/>
          <w:w w:val="105"/>
          <w:sz w:val="24"/>
          <w:szCs w:val="24"/>
        </w:rPr>
        <w:t xml:space="preserve"> polyester</w:t>
      </w:r>
      <w:r w:rsidR="00F8584D" w:rsidRPr="007E67C2">
        <w:rPr>
          <w:color w:val="000000" w:themeColor="text1"/>
          <w:w w:val="105"/>
          <w:sz w:val="24"/>
          <w:szCs w:val="24"/>
        </w:rPr>
        <w:t xml:space="preserve"> and </w:t>
      </w:r>
      <w:r w:rsidR="00AA1424" w:rsidRPr="007E67C2">
        <w:rPr>
          <w:color w:val="000000" w:themeColor="text1"/>
          <w:w w:val="105"/>
          <w:sz w:val="24"/>
          <w:szCs w:val="24"/>
        </w:rPr>
        <w:t>are</w:t>
      </w:r>
      <w:r w:rsidR="00F8584D" w:rsidRPr="007E67C2">
        <w:rPr>
          <w:color w:val="000000" w:themeColor="text1"/>
          <w:w w:val="105"/>
          <w:sz w:val="24"/>
          <w:szCs w:val="24"/>
        </w:rPr>
        <w:t xml:space="preserve"> not required for</w:t>
      </w:r>
      <w:r w:rsidR="00F8584D" w:rsidRPr="007E67C2">
        <w:rPr>
          <w:color w:val="000000" w:themeColor="text1"/>
          <w:spacing w:val="45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certification</w:t>
      </w:r>
      <w:r w:rsidR="00BA4274" w:rsidRPr="007E67C2">
        <w:rPr>
          <w:color w:val="000000" w:themeColor="text1"/>
          <w:w w:val="105"/>
          <w:sz w:val="24"/>
          <w:szCs w:val="24"/>
        </w:rPr>
        <w:t>.</w:t>
      </w:r>
    </w:p>
    <w:p w14:paraId="19E2897E" w14:textId="77777777" w:rsidR="00F8584D" w:rsidRPr="007E67C2" w:rsidRDefault="00F8584D" w:rsidP="002C62CF">
      <w:pPr>
        <w:pStyle w:val="BodyText"/>
        <w:tabs>
          <w:tab w:val="left" w:pos="187"/>
          <w:tab w:val="left" w:pos="547"/>
          <w:tab w:val="left" w:pos="907"/>
          <w:tab w:val="left" w:pos="1267"/>
        </w:tabs>
        <w:spacing w:before="3"/>
        <w:rPr>
          <w:color w:val="000000" w:themeColor="text1"/>
          <w:sz w:val="24"/>
          <w:szCs w:val="24"/>
        </w:rPr>
      </w:pPr>
    </w:p>
    <w:tbl>
      <w:tblPr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520"/>
        <w:gridCol w:w="3520"/>
      </w:tblGrid>
      <w:tr w:rsidR="006D18E1" w:rsidRPr="007E67C2" w14:paraId="53443396" w14:textId="77777777" w:rsidTr="006D18E1">
        <w:trPr>
          <w:cantSplit/>
          <w:trHeight w:hRule="exact" w:val="634"/>
        </w:trPr>
        <w:tc>
          <w:tcPr>
            <w:tcW w:w="2880" w:type="dxa"/>
            <w:vAlign w:val="center"/>
          </w:tcPr>
          <w:p w14:paraId="22C173A7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 w:line="249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TEST </w:t>
            </w:r>
            <w:r w:rsidRPr="007E67C2">
              <w:rPr>
                <w:b/>
                <w:color w:val="000000" w:themeColor="text1"/>
                <w:sz w:val="24"/>
                <w:szCs w:val="24"/>
              </w:rPr>
              <w:t>PROPERTY</w:t>
            </w:r>
          </w:p>
        </w:tc>
        <w:tc>
          <w:tcPr>
            <w:tcW w:w="2520" w:type="dxa"/>
          </w:tcPr>
          <w:p w14:paraId="727E8F14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0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color w:val="000000" w:themeColor="text1"/>
                <w:w w:val="105"/>
                <w:sz w:val="24"/>
                <w:szCs w:val="24"/>
              </w:rPr>
              <w:t>TEST METHOD</w:t>
            </w:r>
          </w:p>
        </w:tc>
        <w:tc>
          <w:tcPr>
            <w:tcW w:w="3520" w:type="dxa"/>
          </w:tcPr>
          <w:p w14:paraId="7C43E20E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5"/>
              <w:ind w:left="12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color w:val="000000" w:themeColor="text1"/>
                <w:w w:val="105"/>
                <w:sz w:val="24"/>
                <w:szCs w:val="24"/>
              </w:rPr>
              <w:t>SPECIFICATION LIMITS</w:t>
            </w:r>
          </w:p>
        </w:tc>
      </w:tr>
      <w:tr w:rsidR="006D18E1" w:rsidRPr="007E67C2" w14:paraId="27BA619C" w14:textId="77777777" w:rsidTr="006D18E1">
        <w:trPr>
          <w:trHeight w:val="792"/>
        </w:trPr>
        <w:tc>
          <w:tcPr>
            <w:tcW w:w="2880" w:type="dxa"/>
            <w:tcBorders>
              <w:left w:val="single" w:sz="8" w:space="0" w:color="000000"/>
              <w:right w:val="single" w:sz="8" w:space="0" w:color="000000"/>
            </w:tcBorders>
          </w:tcPr>
          <w:p w14:paraId="7A7BEF1C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 w:line="249" w:lineRule="auto"/>
              <w:ind w:left="130" w:firstLine="1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Abrasion </w:t>
            </w:r>
            <w:r w:rsidRPr="007E67C2">
              <w:rPr>
                <w:color w:val="000000" w:themeColor="text1"/>
                <w:sz w:val="24"/>
                <w:szCs w:val="24"/>
              </w:rPr>
              <w:t>Resistance</w:t>
            </w:r>
          </w:p>
        </w:tc>
        <w:tc>
          <w:tcPr>
            <w:tcW w:w="2520" w:type="dxa"/>
            <w:tcBorders>
              <w:left w:val="single" w:sz="8" w:space="0" w:color="000000"/>
              <w:right w:val="single" w:sz="8" w:space="0" w:color="000000"/>
            </w:tcBorders>
          </w:tcPr>
          <w:p w14:paraId="7F90FB68" w14:textId="3709950A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 w:line="249" w:lineRule="auto"/>
              <w:ind w:left="122" w:right="131" w:firstLine="2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D1044 - Taber </w:t>
            </w:r>
            <w:proofErr w:type="spellStart"/>
            <w:r w:rsidRPr="007E67C2">
              <w:rPr>
                <w:color w:val="000000" w:themeColor="text1"/>
                <w:w w:val="105"/>
                <w:sz w:val="24"/>
                <w:szCs w:val="24"/>
              </w:rPr>
              <w:t>Abraser</w:t>
            </w:r>
            <w:proofErr w:type="spellEnd"/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 CS-10, 1000 gm load, 1000 cycles,</w:t>
            </w:r>
          </w:p>
        </w:tc>
        <w:tc>
          <w:tcPr>
            <w:tcW w:w="3520" w:type="dxa"/>
            <w:tcBorders>
              <w:left w:val="single" w:sz="8" w:space="0" w:color="000000"/>
            </w:tcBorders>
          </w:tcPr>
          <w:p w14:paraId="7809B6E5" w14:textId="4FBEE0C1" w:rsidR="00F8584D" w:rsidRPr="007E67C2" w:rsidRDefault="006B08BD" w:rsidP="006D18E1">
            <w:pPr>
              <w:pStyle w:val="TableParagraph"/>
              <w:tabs>
                <w:tab w:val="left" w:pos="547"/>
                <w:tab w:val="left" w:pos="907"/>
                <w:tab w:val="left" w:pos="1267"/>
              </w:tabs>
              <w:spacing w:before="145"/>
              <w:ind w:left="60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1</w:t>
            </w:r>
            <w:r w:rsidR="00F8584D" w:rsidRPr="007E67C2">
              <w:rPr>
                <w:color w:val="000000" w:themeColor="text1"/>
                <w:sz w:val="24"/>
                <w:szCs w:val="24"/>
              </w:rPr>
              <w:t>00 mg max weight loss</w:t>
            </w:r>
          </w:p>
        </w:tc>
      </w:tr>
      <w:tr w:rsidR="006D18E1" w:rsidRPr="007E67C2" w14:paraId="692C6789" w14:textId="77777777" w:rsidTr="006D18E1">
        <w:trPr>
          <w:trHeight w:val="792"/>
        </w:trPr>
        <w:tc>
          <w:tcPr>
            <w:tcW w:w="2880" w:type="dxa"/>
          </w:tcPr>
          <w:p w14:paraId="343F5F3C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0"/>
              <w:ind w:left="132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Adhesion</w:t>
            </w:r>
          </w:p>
        </w:tc>
        <w:tc>
          <w:tcPr>
            <w:tcW w:w="2520" w:type="dxa"/>
            <w:tcBorders>
              <w:right w:val="single" w:sz="8" w:space="0" w:color="000000"/>
            </w:tcBorders>
          </w:tcPr>
          <w:p w14:paraId="7E355829" w14:textId="54F629F4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line="247" w:lineRule="auto"/>
              <w:ind w:left="130" w:hanging="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D3359, Method A (</w:t>
            </w:r>
            <w:proofErr w:type="spellStart"/>
            <w:r w:rsidRPr="007E67C2">
              <w:rPr>
                <w:color w:val="000000" w:themeColor="text1"/>
                <w:w w:val="105"/>
                <w:sz w:val="24"/>
                <w:szCs w:val="24"/>
              </w:rPr>
              <w:t>Bonderite</w:t>
            </w:r>
            <w:proofErr w:type="spellEnd"/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 1000 panel)</w:t>
            </w:r>
          </w:p>
        </w:tc>
        <w:tc>
          <w:tcPr>
            <w:tcW w:w="3520" w:type="dxa"/>
            <w:tcBorders>
              <w:left w:val="single" w:sz="8" w:space="0" w:color="000000"/>
            </w:tcBorders>
          </w:tcPr>
          <w:p w14:paraId="5F841527" w14:textId="77777777" w:rsidR="00F8584D" w:rsidRPr="007E67C2" w:rsidRDefault="00F8584D" w:rsidP="006D18E1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5"/>
              <w:ind w:left="60"/>
              <w:rPr>
                <w:i/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Rating </w:t>
            </w:r>
            <w:r w:rsidRPr="007E67C2">
              <w:rPr>
                <w:i/>
                <w:color w:val="000000" w:themeColor="text1"/>
                <w:w w:val="105"/>
                <w:sz w:val="24"/>
                <w:szCs w:val="24"/>
              </w:rPr>
              <w:t>5A</w:t>
            </w:r>
          </w:p>
        </w:tc>
      </w:tr>
      <w:tr w:rsidR="006D18E1" w:rsidRPr="007E67C2" w14:paraId="7C50646F" w14:textId="77777777" w:rsidTr="006D18E1">
        <w:trPr>
          <w:trHeight w:val="537"/>
        </w:trPr>
        <w:tc>
          <w:tcPr>
            <w:tcW w:w="2880" w:type="dxa"/>
          </w:tcPr>
          <w:p w14:paraId="678CE1F6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26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Gloss</w:t>
            </w:r>
          </w:p>
        </w:tc>
        <w:tc>
          <w:tcPr>
            <w:tcW w:w="2520" w:type="dxa"/>
            <w:tcBorders>
              <w:right w:val="single" w:sz="8" w:space="0" w:color="000000"/>
            </w:tcBorders>
          </w:tcPr>
          <w:p w14:paraId="22C5897D" w14:textId="02B46750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2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D525, 60° initial</w:t>
            </w:r>
          </w:p>
        </w:tc>
        <w:tc>
          <w:tcPr>
            <w:tcW w:w="3520" w:type="dxa"/>
            <w:tcBorders>
              <w:left w:val="single" w:sz="8" w:space="0" w:color="000000"/>
            </w:tcBorders>
          </w:tcPr>
          <w:p w14:paraId="0F384233" w14:textId="77777777" w:rsidR="00F8584D" w:rsidRPr="007E67C2" w:rsidRDefault="00F8584D" w:rsidP="006D18E1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60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30 - 45 per AMS-STD-595A</w:t>
            </w:r>
          </w:p>
        </w:tc>
      </w:tr>
      <w:tr w:rsidR="006D18E1" w:rsidRPr="007E67C2" w14:paraId="26149D4A" w14:textId="77777777" w:rsidTr="006D18E1">
        <w:trPr>
          <w:trHeight w:val="528"/>
        </w:trPr>
        <w:tc>
          <w:tcPr>
            <w:tcW w:w="2880" w:type="dxa"/>
            <w:tcBorders>
              <w:bottom w:val="single" w:sz="8" w:space="0" w:color="000000"/>
            </w:tcBorders>
          </w:tcPr>
          <w:p w14:paraId="3329E239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/>
              <w:ind w:left="130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Hardness</w:t>
            </w:r>
          </w:p>
        </w:tc>
        <w:tc>
          <w:tcPr>
            <w:tcW w:w="2520" w:type="dxa"/>
            <w:tcBorders>
              <w:right w:val="single" w:sz="8" w:space="0" w:color="000000"/>
            </w:tcBorders>
          </w:tcPr>
          <w:p w14:paraId="68D86DC3" w14:textId="5DEC0A3A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D3363</w:t>
            </w:r>
          </w:p>
        </w:tc>
        <w:tc>
          <w:tcPr>
            <w:tcW w:w="3520" w:type="dxa"/>
            <w:tcBorders>
              <w:left w:val="single" w:sz="8" w:space="0" w:color="000000"/>
            </w:tcBorders>
          </w:tcPr>
          <w:p w14:paraId="51F7AF80" w14:textId="77777777" w:rsidR="00F8584D" w:rsidRPr="007E67C2" w:rsidRDefault="00F8584D" w:rsidP="006D18E1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60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Min 2H - No gouge</w:t>
            </w:r>
          </w:p>
        </w:tc>
      </w:tr>
      <w:tr w:rsidR="006D18E1" w:rsidRPr="007E67C2" w14:paraId="6C5FE130" w14:textId="77777777" w:rsidTr="006D18E1">
        <w:trPr>
          <w:trHeight w:val="523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</w:tcBorders>
          </w:tcPr>
          <w:p w14:paraId="7FE2E6E9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"/>
              <w:ind w:left="123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Impact</w:t>
            </w:r>
          </w:p>
        </w:tc>
        <w:tc>
          <w:tcPr>
            <w:tcW w:w="2520" w:type="dxa"/>
          </w:tcPr>
          <w:p w14:paraId="3EC18057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15"/>
                <w:sz w:val="24"/>
                <w:szCs w:val="24"/>
              </w:rPr>
              <w:t>D2794</w:t>
            </w:r>
          </w:p>
        </w:tc>
        <w:tc>
          <w:tcPr>
            <w:tcW w:w="3520" w:type="dxa"/>
          </w:tcPr>
          <w:p w14:paraId="10F88A23" w14:textId="77777777" w:rsidR="00F8584D" w:rsidRPr="007E67C2" w:rsidRDefault="00F8584D" w:rsidP="006D18E1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/>
              <w:ind w:left="60"/>
              <w:rPr>
                <w:color w:val="000000" w:themeColor="text1"/>
                <w:w w:val="105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Pass 80 in. </w:t>
            </w:r>
            <w:proofErr w:type="spellStart"/>
            <w:r w:rsidRPr="007E67C2">
              <w:rPr>
                <w:color w:val="000000" w:themeColor="text1"/>
                <w:w w:val="105"/>
                <w:sz w:val="24"/>
                <w:szCs w:val="24"/>
              </w:rPr>
              <w:t>lb</w:t>
            </w:r>
            <w:proofErr w:type="spellEnd"/>
          </w:p>
          <w:p w14:paraId="2F1F533B" w14:textId="77777777" w:rsidR="00593D83" w:rsidRDefault="00593D83" w:rsidP="006D18E1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/>
              <w:ind w:left="60"/>
              <w:rPr>
                <w:color w:val="000000" w:themeColor="text1"/>
                <w:sz w:val="24"/>
                <w:szCs w:val="24"/>
              </w:rPr>
            </w:pPr>
          </w:p>
          <w:p w14:paraId="3318B567" w14:textId="55F3F4FA" w:rsidR="006172F2" w:rsidRDefault="006172F2" w:rsidP="006172F2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14:paraId="0B09FC61" w14:textId="77777777" w:rsidR="006172F2" w:rsidRPr="006172F2" w:rsidRDefault="006172F2" w:rsidP="006172F2"/>
          <w:p w14:paraId="206561A6" w14:textId="5FC8BD72" w:rsidR="006172F2" w:rsidRPr="006172F2" w:rsidRDefault="006172F2" w:rsidP="006172F2"/>
        </w:tc>
      </w:tr>
      <w:tr w:rsidR="006D18E1" w:rsidRPr="007E67C2" w14:paraId="321AAAE0" w14:textId="77777777" w:rsidTr="006D18E1">
        <w:trPr>
          <w:trHeight w:val="797"/>
        </w:trPr>
        <w:tc>
          <w:tcPr>
            <w:tcW w:w="2880" w:type="dxa"/>
            <w:tcBorders>
              <w:right w:val="single" w:sz="8" w:space="0" w:color="000000"/>
            </w:tcBorders>
          </w:tcPr>
          <w:p w14:paraId="354EDE02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line="247" w:lineRule="auto"/>
              <w:ind w:left="121" w:right="595" w:hanging="1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lastRenderedPageBreak/>
              <w:t xml:space="preserve">Salt Spray </w:t>
            </w:r>
            <w:r w:rsidRPr="007E67C2">
              <w:rPr>
                <w:color w:val="000000" w:themeColor="text1"/>
                <w:sz w:val="24"/>
                <w:szCs w:val="24"/>
              </w:rPr>
              <w:t>Resistance</w:t>
            </w:r>
          </w:p>
        </w:tc>
        <w:tc>
          <w:tcPr>
            <w:tcW w:w="2520" w:type="dxa"/>
            <w:tcBorders>
              <w:left w:val="single" w:sz="8" w:space="0" w:color="000000"/>
              <w:right w:val="single" w:sz="8" w:space="0" w:color="000000"/>
            </w:tcBorders>
          </w:tcPr>
          <w:p w14:paraId="164C0BC9" w14:textId="20F7987D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1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B117, D1654 1000 </w:t>
            </w:r>
            <w:proofErr w:type="spellStart"/>
            <w:r w:rsidRPr="007E67C2">
              <w:rPr>
                <w:color w:val="000000" w:themeColor="text1"/>
                <w:w w:val="105"/>
                <w:sz w:val="24"/>
                <w:szCs w:val="24"/>
              </w:rPr>
              <w:t>hr</w:t>
            </w:r>
            <w:proofErr w:type="spellEnd"/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 (</w:t>
            </w:r>
            <w:proofErr w:type="spellStart"/>
            <w:r w:rsidRPr="007E67C2">
              <w:rPr>
                <w:color w:val="000000" w:themeColor="text1"/>
                <w:w w:val="105"/>
                <w:sz w:val="24"/>
                <w:szCs w:val="24"/>
              </w:rPr>
              <w:t>Bonderite</w:t>
            </w:r>
            <w:proofErr w:type="spellEnd"/>
            <w:r w:rsidR="0085700E" w:rsidRPr="007E67C2">
              <w:rPr>
                <w:color w:val="000000" w:themeColor="text1"/>
                <w:w w:val="105"/>
                <w:sz w:val="24"/>
                <w:szCs w:val="24"/>
              </w:rPr>
              <w:t xml:space="preserve"> </w:t>
            </w:r>
            <w:r w:rsidRPr="007E67C2">
              <w:rPr>
                <w:color w:val="000000" w:themeColor="text1"/>
                <w:w w:val="105"/>
                <w:sz w:val="24"/>
                <w:szCs w:val="24"/>
              </w:rPr>
              <w:t>1000 panel)</w:t>
            </w:r>
          </w:p>
        </w:tc>
        <w:tc>
          <w:tcPr>
            <w:tcW w:w="3520" w:type="dxa"/>
            <w:tcBorders>
              <w:left w:val="single" w:sz="8" w:space="0" w:color="000000"/>
            </w:tcBorders>
          </w:tcPr>
          <w:p w14:paraId="7E6CE1AD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0"/>
              <w:ind w:left="117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Table 2, Rating 7</w:t>
            </w:r>
          </w:p>
        </w:tc>
      </w:tr>
      <w:tr w:rsidR="006D18E1" w:rsidRPr="007E67C2" w14:paraId="12263FC7" w14:textId="77777777" w:rsidTr="006D18E1">
        <w:trPr>
          <w:trHeight w:val="528"/>
        </w:trPr>
        <w:tc>
          <w:tcPr>
            <w:tcW w:w="2880" w:type="dxa"/>
          </w:tcPr>
          <w:p w14:paraId="441A251F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/>
              <w:ind w:left="118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Thickness</w:t>
            </w:r>
          </w:p>
        </w:tc>
        <w:tc>
          <w:tcPr>
            <w:tcW w:w="2520" w:type="dxa"/>
          </w:tcPr>
          <w:p w14:paraId="3A0EF69F" w14:textId="55A1AEC1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16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G12</w:t>
            </w:r>
          </w:p>
        </w:tc>
        <w:tc>
          <w:tcPr>
            <w:tcW w:w="3520" w:type="dxa"/>
          </w:tcPr>
          <w:p w14:paraId="6B17FBDD" w14:textId="365316E2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25"/>
                <w:sz w:val="24"/>
                <w:szCs w:val="24"/>
              </w:rPr>
              <w:t>7</w:t>
            </w:r>
            <w:r w:rsidR="00707C5E" w:rsidRPr="007E67C2">
              <w:rPr>
                <w:color w:val="000000" w:themeColor="text1"/>
                <w:w w:val="125"/>
                <w:sz w:val="24"/>
                <w:szCs w:val="24"/>
              </w:rPr>
              <w:t xml:space="preserve"> </w:t>
            </w:r>
            <w:r w:rsidRPr="007E67C2">
              <w:rPr>
                <w:color w:val="000000" w:themeColor="text1"/>
                <w:w w:val="125"/>
                <w:sz w:val="24"/>
                <w:szCs w:val="24"/>
              </w:rPr>
              <w:t>±</w:t>
            </w:r>
            <w:r w:rsidR="00707C5E" w:rsidRPr="007E67C2">
              <w:rPr>
                <w:color w:val="000000" w:themeColor="text1"/>
                <w:w w:val="125"/>
                <w:sz w:val="24"/>
                <w:szCs w:val="24"/>
              </w:rPr>
              <w:t xml:space="preserve"> </w:t>
            </w:r>
            <w:r w:rsidRPr="007E67C2">
              <w:rPr>
                <w:color w:val="000000" w:themeColor="text1"/>
                <w:w w:val="125"/>
                <w:sz w:val="24"/>
                <w:szCs w:val="24"/>
              </w:rPr>
              <w:t>2</w:t>
            </w:r>
            <w:r w:rsidR="00707C5E" w:rsidRPr="007E67C2">
              <w:rPr>
                <w:color w:val="000000" w:themeColor="text1"/>
                <w:w w:val="125"/>
                <w:sz w:val="24"/>
                <w:szCs w:val="24"/>
              </w:rPr>
              <w:t xml:space="preserve"> </w:t>
            </w:r>
            <w:r w:rsidR="006D18E1" w:rsidRPr="007E67C2">
              <w:rPr>
                <w:color w:val="000000" w:themeColor="text1"/>
                <w:w w:val="125"/>
                <w:sz w:val="24"/>
                <w:szCs w:val="24"/>
              </w:rPr>
              <w:t>mills</w:t>
            </w:r>
          </w:p>
        </w:tc>
      </w:tr>
      <w:tr w:rsidR="006D18E1" w:rsidRPr="007E67C2" w14:paraId="72A1CD2F" w14:textId="77777777" w:rsidTr="006D18E1">
        <w:trPr>
          <w:trHeight w:val="1066"/>
        </w:trPr>
        <w:tc>
          <w:tcPr>
            <w:tcW w:w="2880" w:type="dxa"/>
            <w:tcBorders>
              <w:left w:val="single" w:sz="8" w:space="0" w:color="000000"/>
            </w:tcBorders>
          </w:tcPr>
          <w:p w14:paraId="60697DBF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"/>
              <w:ind w:left="0"/>
              <w:rPr>
                <w:color w:val="000000" w:themeColor="text1"/>
                <w:sz w:val="24"/>
                <w:szCs w:val="24"/>
              </w:rPr>
            </w:pPr>
          </w:p>
          <w:p w14:paraId="4A09FB07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"/>
              <w:ind w:left="106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Color</w:t>
            </w:r>
          </w:p>
        </w:tc>
        <w:tc>
          <w:tcPr>
            <w:tcW w:w="2520" w:type="dxa"/>
          </w:tcPr>
          <w:p w14:paraId="7BF011EF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"/>
              <w:ind w:left="0"/>
              <w:rPr>
                <w:color w:val="000000" w:themeColor="text1"/>
                <w:sz w:val="24"/>
                <w:szCs w:val="24"/>
              </w:rPr>
            </w:pPr>
          </w:p>
          <w:p w14:paraId="43ECE839" w14:textId="17349AA0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"/>
              <w:ind w:left="11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E1331 or</w:t>
            </w:r>
            <w:r w:rsidR="0085700E" w:rsidRPr="007E67C2">
              <w:rPr>
                <w:color w:val="000000" w:themeColor="text1"/>
                <w:w w:val="105"/>
                <w:sz w:val="24"/>
                <w:szCs w:val="24"/>
              </w:rPr>
              <w:t xml:space="preserve"> </w:t>
            </w:r>
            <w:r w:rsidRPr="007E67C2">
              <w:rPr>
                <w:color w:val="000000" w:themeColor="text1"/>
                <w:w w:val="105"/>
                <w:sz w:val="24"/>
                <w:szCs w:val="24"/>
              </w:rPr>
              <w:t>E1338</w:t>
            </w:r>
          </w:p>
        </w:tc>
        <w:tc>
          <w:tcPr>
            <w:tcW w:w="3520" w:type="dxa"/>
          </w:tcPr>
          <w:p w14:paraId="7295A9D9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 w:line="249" w:lineRule="auto"/>
              <w:ind w:left="116" w:firstLine="6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As specified in the Contract Documents from AMS-STD-595A Color No. 20040</w:t>
            </w:r>
          </w:p>
        </w:tc>
      </w:tr>
      <w:tr w:rsidR="006D18E1" w:rsidRPr="007E67C2" w14:paraId="76492446" w14:textId="77777777" w:rsidTr="006D18E1">
        <w:trPr>
          <w:trHeight w:val="792"/>
        </w:trPr>
        <w:tc>
          <w:tcPr>
            <w:tcW w:w="2880" w:type="dxa"/>
          </w:tcPr>
          <w:p w14:paraId="44497EE2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 w:line="247" w:lineRule="auto"/>
              <w:ind w:left="111" w:firstLine="3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Infrared Spectrogram</w:t>
            </w:r>
          </w:p>
        </w:tc>
        <w:tc>
          <w:tcPr>
            <w:tcW w:w="2520" w:type="dxa"/>
          </w:tcPr>
          <w:p w14:paraId="529572DA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 w:line="254" w:lineRule="auto"/>
              <w:ind w:left="115" w:right="155" w:hanging="1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Equipment manufacture's procedures</w:t>
            </w:r>
          </w:p>
        </w:tc>
        <w:tc>
          <w:tcPr>
            <w:tcW w:w="3520" w:type="dxa"/>
          </w:tcPr>
          <w:p w14:paraId="4A63EB5D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0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Manufacturer's IR</w:t>
            </w:r>
          </w:p>
        </w:tc>
      </w:tr>
      <w:tr w:rsidR="006D18E1" w:rsidRPr="007E67C2" w14:paraId="5CC75272" w14:textId="77777777" w:rsidTr="006D18E1">
        <w:trPr>
          <w:trHeight w:val="1052"/>
        </w:trPr>
        <w:tc>
          <w:tcPr>
            <w:tcW w:w="2880" w:type="dxa"/>
          </w:tcPr>
          <w:p w14:paraId="6F019B4C" w14:textId="77777777" w:rsidR="00F8584D" w:rsidRPr="007E67C2" w:rsidRDefault="008C07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45" w:line="249" w:lineRule="auto"/>
              <w:ind w:left="135" w:firstLine="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We</w:t>
            </w:r>
            <w:r w:rsidR="00F8584D" w:rsidRPr="007E67C2">
              <w:rPr>
                <w:color w:val="000000" w:themeColor="text1"/>
                <w:w w:val="105"/>
                <w:sz w:val="24"/>
                <w:szCs w:val="24"/>
              </w:rPr>
              <w:t xml:space="preserve">ather </w:t>
            </w:r>
            <w:r w:rsidR="00F8584D" w:rsidRPr="007E67C2">
              <w:rPr>
                <w:color w:val="000000" w:themeColor="text1"/>
                <w:sz w:val="24"/>
                <w:szCs w:val="24"/>
              </w:rPr>
              <w:t>Resistance</w:t>
            </w:r>
          </w:p>
        </w:tc>
        <w:tc>
          <w:tcPr>
            <w:tcW w:w="2520" w:type="dxa"/>
          </w:tcPr>
          <w:p w14:paraId="2BAF94D8" w14:textId="4EC73AA3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" w:line="249" w:lineRule="auto"/>
              <w:ind w:left="127" w:right="131" w:hanging="3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 xml:space="preserve">D4587, test condition D. Test shall be conducted with a UVA lamp (340 nm peak) for 1000 </w:t>
            </w:r>
            <w:proofErr w:type="spellStart"/>
            <w:r w:rsidRPr="007E67C2">
              <w:rPr>
                <w:color w:val="000000" w:themeColor="text1"/>
                <w:sz w:val="24"/>
                <w:szCs w:val="24"/>
              </w:rPr>
              <w:t>hr</w:t>
            </w:r>
            <w:proofErr w:type="spellEnd"/>
          </w:p>
        </w:tc>
        <w:tc>
          <w:tcPr>
            <w:tcW w:w="3520" w:type="dxa"/>
          </w:tcPr>
          <w:p w14:paraId="09EDDB0B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3"/>
              <w:ind w:left="0"/>
              <w:rPr>
                <w:color w:val="000000" w:themeColor="text1"/>
                <w:sz w:val="24"/>
                <w:szCs w:val="24"/>
              </w:rPr>
            </w:pPr>
          </w:p>
          <w:p w14:paraId="04F8EDCC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"/>
              <w:ind w:left="118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50% min gloss retention</w:t>
            </w:r>
          </w:p>
        </w:tc>
      </w:tr>
      <w:tr w:rsidR="006D18E1" w:rsidRPr="007E67C2" w14:paraId="121E9762" w14:textId="77777777" w:rsidTr="006D18E1">
        <w:trPr>
          <w:trHeight w:val="802"/>
        </w:trPr>
        <w:tc>
          <w:tcPr>
            <w:tcW w:w="2880" w:type="dxa"/>
            <w:tcBorders>
              <w:left w:val="single" w:sz="8" w:space="0" w:color="000000"/>
            </w:tcBorders>
          </w:tcPr>
          <w:p w14:paraId="65B2C71D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 w:line="247" w:lineRule="auto"/>
              <w:ind w:left="121" w:right="595" w:firstLine="3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Specific Gravity</w:t>
            </w:r>
          </w:p>
        </w:tc>
        <w:tc>
          <w:tcPr>
            <w:tcW w:w="2520" w:type="dxa"/>
          </w:tcPr>
          <w:p w14:paraId="168D8C5D" w14:textId="581CBB53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9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D5965</w:t>
            </w:r>
          </w:p>
        </w:tc>
        <w:tc>
          <w:tcPr>
            <w:tcW w:w="3520" w:type="dxa"/>
          </w:tcPr>
          <w:p w14:paraId="4F4E83AE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5"/>
              <w:ind w:left="121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Manufacturer's result</w:t>
            </w:r>
          </w:p>
        </w:tc>
      </w:tr>
      <w:tr w:rsidR="006D18E1" w:rsidRPr="007E67C2" w14:paraId="20986584" w14:textId="77777777" w:rsidTr="006D18E1">
        <w:trPr>
          <w:trHeight w:val="797"/>
        </w:trPr>
        <w:tc>
          <w:tcPr>
            <w:tcW w:w="2880" w:type="dxa"/>
            <w:tcBorders>
              <w:left w:val="single" w:sz="8" w:space="0" w:color="000000"/>
              <w:right w:val="single" w:sz="8" w:space="0" w:color="000000"/>
            </w:tcBorders>
          </w:tcPr>
          <w:p w14:paraId="3AA25707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line="249" w:lineRule="auto"/>
              <w:ind w:left="121" w:hanging="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 xml:space="preserve">Chloride </w:t>
            </w:r>
            <w:r w:rsidRPr="007E67C2">
              <w:rPr>
                <w:color w:val="000000" w:themeColor="text1"/>
                <w:sz w:val="24"/>
                <w:szCs w:val="24"/>
              </w:rPr>
              <w:t>Permeability</w:t>
            </w:r>
          </w:p>
        </w:tc>
        <w:tc>
          <w:tcPr>
            <w:tcW w:w="2520" w:type="dxa"/>
            <w:tcBorders>
              <w:left w:val="single" w:sz="8" w:space="0" w:color="000000"/>
            </w:tcBorders>
          </w:tcPr>
          <w:p w14:paraId="00F18BE0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0"/>
              <w:ind w:left="112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A775, A 1.3.4</w:t>
            </w:r>
          </w:p>
        </w:tc>
        <w:tc>
          <w:tcPr>
            <w:tcW w:w="3520" w:type="dxa"/>
          </w:tcPr>
          <w:p w14:paraId="4D8FCC2B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50"/>
              <w:ind w:left="108"/>
              <w:rPr>
                <w:i/>
                <w:color w:val="000000" w:themeColor="text1"/>
                <w:sz w:val="24"/>
                <w:szCs w:val="24"/>
              </w:rPr>
            </w:pPr>
            <w:r w:rsidRPr="007E67C2">
              <w:rPr>
                <w:i/>
                <w:color w:val="000000" w:themeColor="text1"/>
                <w:w w:val="105"/>
                <w:sz w:val="24"/>
                <w:szCs w:val="24"/>
              </w:rPr>
              <w:t>&lt;0.000lM</w:t>
            </w:r>
          </w:p>
        </w:tc>
      </w:tr>
    </w:tbl>
    <w:p w14:paraId="7A73EA29" w14:textId="77777777" w:rsidR="00AA1424" w:rsidRPr="007E67C2" w:rsidRDefault="00AA1424" w:rsidP="002C62CF">
      <w:pPr>
        <w:tabs>
          <w:tab w:val="left" w:pos="187"/>
          <w:tab w:val="left" w:pos="547"/>
          <w:tab w:val="left" w:pos="907"/>
          <w:tab w:val="left" w:pos="1267"/>
        </w:tabs>
        <w:spacing w:before="92" w:line="249" w:lineRule="auto"/>
        <w:ind w:right="526"/>
        <w:rPr>
          <w:b/>
          <w:color w:val="000000" w:themeColor="text1"/>
          <w:w w:val="105"/>
          <w:sz w:val="24"/>
          <w:szCs w:val="24"/>
        </w:rPr>
      </w:pPr>
    </w:p>
    <w:p w14:paraId="117B3A5E" w14:textId="108E7736" w:rsidR="00F8584D" w:rsidRPr="007E67C2" w:rsidRDefault="00AA1424" w:rsidP="006D18E1">
      <w:pPr>
        <w:tabs>
          <w:tab w:val="left" w:pos="187"/>
          <w:tab w:val="left" w:pos="547"/>
          <w:tab w:val="left" w:pos="907"/>
          <w:tab w:val="left" w:pos="1267"/>
        </w:tabs>
        <w:spacing w:before="92" w:line="249" w:lineRule="auto"/>
        <w:jc w:val="both"/>
        <w:rPr>
          <w:color w:val="000000" w:themeColor="text1"/>
          <w:sz w:val="24"/>
          <w:szCs w:val="24"/>
        </w:rPr>
      </w:pPr>
      <w:r w:rsidRPr="007E67C2">
        <w:rPr>
          <w:b/>
          <w:color w:val="000000" w:themeColor="text1"/>
          <w:w w:val="105"/>
          <w:sz w:val="24"/>
          <w:szCs w:val="24"/>
        </w:rPr>
        <w:t>917.03.04</w:t>
      </w:r>
      <w:r w:rsidR="006D18E1" w:rsidRPr="007E67C2">
        <w:rPr>
          <w:b/>
          <w:color w:val="000000" w:themeColor="text1"/>
          <w:w w:val="105"/>
          <w:sz w:val="24"/>
          <w:szCs w:val="24"/>
        </w:rPr>
        <w:t xml:space="preserve"> </w:t>
      </w:r>
      <w:r w:rsidR="00F8584D" w:rsidRPr="007E67C2">
        <w:rPr>
          <w:b/>
          <w:color w:val="000000" w:themeColor="text1"/>
          <w:w w:val="105"/>
          <w:sz w:val="24"/>
          <w:szCs w:val="24"/>
        </w:rPr>
        <w:t>Certification.</w:t>
      </w:r>
      <w:r w:rsidR="006D18E1" w:rsidRPr="007E67C2">
        <w:rPr>
          <w:bCs/>
          <w:color w:val="000000" w:themeColor="text1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The</w:t>
      </w:r>
      <w:r w:rsidR="00F8584D" w:rsidRPr="007E67C2">
        <w:rPr>
          <w:color w:val="000000" w:themeColor="text1"/>
          <w:spacing w:val="-15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polyester</w:t>
      </w:r>
      <w:r w:rsidR="00F8584D" w:rsidRPr="007E67C2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powder</w:t>
      </w:r>
      <w:r w:rsidR="00F8584D" w:rsidRPr="007E67C2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manufacturer</w:t>
      </w:r>
      <w:r w:rsidR="00F8584D" w:rsidRPr="007E67C2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shall</w:t>
      </w:r>
      <w:r w:rsidR="00F8584D" w:rsidRPr="007E67C2">
        <w:rPr>
          <w:color w:val="000000" w:themeColor="text1"/>
          <w:spacing w:val="-16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 xml:space="preserve">furnish production batch certification </w:t>
      </w:r>
      <w:r w:rsidR="00044D65" w:rsidRPr="007E67C2">
        <w:rPr>
          <w:color w:val="000000" w:themeColor="text1"/>
          <w:w w:val="105"/>
          <w:sz w:val="24"/>
          <w:szCs w:val="24"/>
        </w:rPr>
        <w:t xml:space="preserve">as specified in </w:t>
      </w:r>
      <w:r w:rsidR="00F8584D" w:rsidRPr="007E67C2">
        <w:rPr>
          <w:color w:val="000000" w:themeColor="text1"/>
          <w:w w:val="105"/>
          <w:sz w:val="24"/>
          <w:szCs w:val="24"/>
        </w:rPr>
        <w:t>TC-1.03 showing conformance to the</w:t>
      </w:r>
      <w:r w:rsidR="00F8584D" w:rsidRPr="007E67C2">
        <w:rPr>
          <w:color w:val="000000" w:themeColor="text1"/>
          <w:spacing w:val="-25"/>
          <w:w w:val="105"/>
          <w:sz w:val="24"/>
          <w:szCs w:val="24"/>
        </w:rPr>
        <w:t xml:space="preserve"> </w:t>
      </w:r>
      <w:r w:rsidR="00F8584D" w:rsidRPr="007E67C2">
        <w:rPr>
          <w:color w:val="000000" w:themeColor="text1"/>
          <w:w w:val="105"/>
          <w:sz w:val="24"/>
          <w:szCs w:val="24"/>
        </w:rPr>
        <w:t>following:</w:t>
      </w:r>
    </w:p>
    <w:p w14:paraId="3F7AF194" w14:textId="77777777" w:rsidR="00F8584D" w:rsidRPr="007E67C2" w:rsidRDefault="00F8584D" w:rsidP="008B261F">
      <w:pPr>
        <w:pStyle w:val="BodyText"/>
        <w:tabs>
          <w:tab w:val="left" w:pos="187"/>
          <w:tab w:val="left" w:pos="547"/>
          <w:tab w:val="left" w:pos="907"/>
          <w:tab w:val="left" w:pos="1267"/>
        </w:tabs>
        <w:spacing w:before="9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520"/>
        <w:gridCol w:w="3510"/>
      </w:tblGrid>
      <w:tr w:rsidR="006D18E1" w:rsidRPr="007E67C2" w14:paraId="3C157B70" w14:textId="77777777" w:rsidTr="006D18E1">
        <w:trPr>
          <w:trHeight w:val="792"/>
        </w:trPr>
        <w:tc>
          <w:tcPr>
            <w:tcW w:w="2880" w:type="dxa"/>
            <w:vAlign w:val="center"/>
          </w:tcPr>
          <w:p w14:paraId="6A9294E7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color w:val="000000" w:themeColor="text1"/>
                <w:w w:val="105"/>
                <w:sz w:val="24"/>
                <w:szCs w:val="24"/>
              </w:rPr>
              <w:t>TEST PROPERTY</w:t>
            </w:r>
          </w:p>
        </w:tc>
        <w:tc>
          <w:tcPr>
            <w:tcW w:w="2520" w:type="dxa"/>
            <w:tcBorders>
              <w:right w:val="single" w:sz="8" w:space="0" w:color="000000"/>
            </w:tcBorders>
            <w:vAlign w:val="center"/>
          </w:tcPr>
          <w:p w14:paraId="14674F77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line="249" w:lineRule="auto"/>
              <w:ind w:firstLine="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TEST </w:t>
            </w:r>
            <w:r w:rsidRPr="007E67C2">
              <w:rPr>
                <w:b/>
                <w:color w:val="000000" w:themeColor="text1"/>
                <w:sz w:val="24"/>
                <w:szCs w:val="24"/>
              </w:rPr>
              <w:t>METHOD</w:t>
            </w:r>
          </w:p>
        </w:tc>
        <w:tc>
          <w:tcPr>
            <w:tcW w:w="3510" w:type="dxa"/>
            <w:tcBorders>
              <w:left w:val="single" w:sz="8" w:space="0" w:color="000000"/>
            </w:tcBorders>
            <w:vAlign w:val="center"/>
          </w:tcPr>
          <w:p w14:paraId="5A605122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color w:val="000000" w:themeColor="text1"/>
                <w:w w:val="105"/>
                <w:sz w:val="24"/>
                <w:szCs w:val="24"/>
              </w:rPr>
              <w:t>SPECIFICATION LIMITS</w:t>
            </w:r>
          </w:p>
        </w:tc>
      </w:tr>
      <w:tr w:rsidR="006D18E1" w:rsidRPr="007E67C2" w14:paraId="2090E6D1" w14:textId="77777777" w:rsidTr="006D18E1">
        <w:trPr>
          <w:trHeight w:val="533"/>
        </w:trPr>
        <w:tc>
          <w:tcPr>
            <w:tcW w:w="2880" w:type="dxa"/>
          </w:tcPr>
          <w:p w14:paraId="1F2D5BB8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24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Infrared Spectrogram</w:t>
            </w:r>
          </w:p>
        </w:tc>
        <w:tc>
          <w:tcPr>
            <w:tcW w:w="2520" w:type="dxa"/>
            <w:tcBorders>
              <w:right w:val="single" w:sz="8" w:space="0" w:color="000000"/>
            </w:tcBorders>
          </w:tcPr>
          <w:p w14:paraId="2A246821" w14:textId="614B38C4" w:rsidR="00F8584D" w:rsidRPr="007E67C2" w:rsidRDefault="00F8584D" w:rsidP="00044D65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21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D2621</w:t>
            </w:r>
          </w:p>
        </w:tc>
        <w:tc>
          <w:tcPr>
            <w:tcW w:w="3510" w:type="dxa"/>
            <w:tcBorders>
              <w:left w:val="single" w:sz="8" w:space="0" w:color="000000"/>
            </w:tcBorders>
          </w:tcPr>
          <w:p w14:paraId="51BB7C00" w14:textId="77777777" w:rsidR="00F8584D" w:rsidRPr="007E67C2" w:rsidRDefault="00F8584D" w:rsidP="00593D83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16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Match Qualification sample</w:t>
            </w:r>
          </w:p>
        </w:tc>
      </w:tr>
      <w:tr w:rsidR="006D18E1" w:rsidRPr="007E67C2" w14:paraId="27AA23C4" w14:textId="77777777" w:rsidTr="006D18E1">
        <w:trPr>
          <w:trHeight w:val="797"/>
        </w:trPr>
        <w:tc>
          <w:tcPr>
            <w:tcW w:w="2880" w:type="dxa"/>
            <w:tcBorders>
              <w:right w:val="single" w:sz="8" w:space="0" w:color="000000"/>
            </w:tcBorders>
          </w:tcPr>
          <w:p w14:paraId="71F39918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line="249" w:lineRule="auto"/>
              <w:ind w:left="122" w:hanging="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Taber Abrasion Resistance, mg loss, max</w:t>
            </w:r>
          </w:p>
        </w:tc>
        <w:tc>
          <w:tcPr>
            <w:tcW w:w="2520" w:type="dxa"/>
            <w:tcBorders>
              <w:left w:val="single" w:sz="8" w:space="0" w:color="000000"/>
            </w:tcBorders>
          </w:tcPr>
          <w:p w14:paraId="29451E43" w14:textId="1DCD9A56" w:rsidR="00F8584D" w:rsidRPr="007E67C2" w:rsidRDefault="00F8584D" w:rsidP="00044D65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16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15"/>
                <w:sz w:val="24"/>
                <w:szCs w:val="24"/>
              </w:rPr>
              <w:t>4060</w:t>
            </w:r>
          </w:p>
        </w:tc>
        <w:tc>
          <w:tcPr>
            <w:tcW w:w="3510" w:type="dxa"/>
          </w:tcPr>
          <w:p w14:paraId="5BA6C395" w14:textId="77777777" w:rsidR="00F8584D" w:rsidRPr="007E67C2" w:rsidRDefault="00F8584D" w:rsidP="00593D83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18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100</w:t>
            </w:r>
          </w:p>
        </w:tc>
      </w:tr>
      <w:tr w:rsidR="006D18E1" w:rsidRPr="007E67C2" w14:paraId="0626194D" w14:textId="77777777" w:rsidTr="006D18E1">
        <w:trPr>
          <w:trHeight w:val="797"/>
        </w:trPr>
        <w:tc>
          <w:tcPr>
            <w:tcW w:w="2880" w:type="dxa"/>
            <w:tcBorders>
              <w:right w:val="single" w:sz="8" w:space="0" w:color="000000"/>
            </w:tcBorders>
          </w:tcPr>
          <w:p w14:paraId="452ADA9D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Specific gravity</w:t>
            </w:r>
          </w:p>
        </w:tc>
        <w:tc>
          <w:tcPr>
            <w:tcW w:w="2520" w:type="dxa"/>
            <w:tcBorders>
              <w:left w:val="single" w:sz="8" w:space="0" w:color="000000"/>
            </w:tcBorders>
          </w:tcPr>
          <w:p w14:paraId="18118CA8" w14:textId="73A694A1" w:rsidR="00F8584D" w:rsidRPr="007E67C2" w:rsidRDefault="00F8584D" w:rsidP="00044D65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11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D5965</w:t>
            </w:r>
          </w:p>
          <w:p w14:paraId="744DD7C7" w14:textId="77777777" w:rsidR="00F8584D" w:rsidRPr="007E67C2" w:rsidRDefault="00F8584D" w:rsidP="00044D65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6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(Method A)</w:t>
            </w:r>
          </w:p>
        </w:tc>
        <w:tc>
          <w:tcPr>
            <w:tcW w:w="3510" w:type="dxa"/>
          </w:tcPr>
          <w:p w14:paraId="695BE9D2" w14:textId="77777777" w:rsidR="00F8584D" w:rsidRPr="007E67C2" w:rsidRDefault="00F8584D" w:rsidP="00593D83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17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Qualification sample ± 0.02</w:t>
            </w:r>
          </w:p>
        </w:tc>
      </w:tr>
      <w:tr w:rsidR="006D18E1" w:rsidRPr="007E67C2" w14:paraId="2DD991C9" w14:textId="77777777" w:rsidTr="006D18E1">
        <w:trPr>
          <w:trHeight w:val="792"/>
        </w:trPr>
        <w:tc>
          <w:tcPr>
            <w:tcW w:w="2880" w:type="dxa"/>
            <w:tcBorders>
              <w:left w:val="single" w:sz="8" w:space="0" w:color="000000"/>
              <w:right w:val="single" w:sz="8" w:space="0" w:color="000000"/>
            </w:tcBorders>
          </w:tcPr>
          <w:p w14:paraId="7EA543AF" w14:textId="77777777" w:rsidR="00F8584D" w:rsidRPr="007E67C2" w:rsidRDefault="00F8584D" w:rsidP="002C62CF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06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Color</w:t>
            </w:r>
          </w:p>
        </w:tc>
        <w:tc>
          <w:tcPr>
            <w:tcW w:w="2520" w:type="dxa"/>
            <w:tcBorders>
              <w:left w:val="single" w:sz="8" w:space="0" w:color="000000"/>
            </w:tcBorders>
          </w:tcPr>
          <w:p w14:paraId="252290EE" w14:textId="58A0D7F4" w:rsidR="00F8584D" w:rsidRPr="007E67C2" w:rsidRDefault="00F8584D" w:rsidP="00044D65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25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E1331 or</w:t>
            </w:r>
          </w:p>
          <w:p w14:paraId="3A1EB3C8" w14:textId="2D898209" w:rsidR="00F8584D" w:rsidRPr="007E67C2" w:rsidRDefault="00F8584D" w:rsidP="00044D65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1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E1338</w:t>
            </w:r>
          </w:p>
        </w:tc>
        <w:tc>
          <w:tcPr>
            <w:tcW w:w="3510" w:type="dxa"/>
          </w:tcPr>
          <w:p w14:paraId="46E3D7C6" w14:textId="77777777" w:rsidR="00F8584D" w:rsidRPr="007E67C2" w:rsidRDefault="00F8584D" w:rsidP="00593D83">
            <w:pPr>
              <w:pStyle w:val="TableParagraph"/>
              <w:tabs>
                <w:tab w:val="left" w:pos="187"/>
                <w:tab w:val="left" w:pos="547"/>
                <w:tab w:val="left" w:pos="907"/>
                <w:tab w:val="left" w:pos="1267"/>
              </w:tabs>
              <w:spacing w:line="254" w:lineRule="auto"/>
              <w:ind w:left="123" w:right="114" w:hanging="7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w w:val="105"/>
                <w:sz w:val="24"/>
                <w:szCs w:val="24"/>
              </w:rPr>
              <w:t>Match AMS-STD-595A color no. specified in Contract Documents</w:t>
            </w:r>
          </w:p>
        </w:tc>
      </w:tr>
    </w:tbl>
    <w:p w14:paraId="0590D22A" w14:textId="77777777" w:rsidR="00707C5E" w:rsidRPr="007E67C2" w:rsidRDefault="00707C5E" w:rsidP="002C62CF">
      <w:pPr>
        <w:pStyle w:val="BodyText"/>
        <w:tabs>
          <w:tab w:val="left" w:pos="187"/>
          <w:tab w:val="left" w:pos="547"/>
          <w:tab w:val="left" w:pos="907"/>
          <w:tab w:val="left" w:pos="1267"/>
        </w:tabs>
        <w:spacing w:before="8"/>
        <w:rPr>
          <w:b/>
          <w:color w:val="000000" w:themeColor="text1"/>
          <w:sz w:val="24"/>
          <w:szCs w:val="24"/>
        </w:rPr>
      </w:pPr>
    </w:p>
    <w:p w14:paraId="3D4B05E5" w14:textId="77777777" w:rsidR="00707C5E" w:rsidRPr="007E67C2" w:rsidRDefault="00707C5E">
      <w:pPr>
        <w:rPr>
          <w:b/>
          <w:color w:val="000000" w:themeColor="text1"/>
          <w:sz w:val="24"/>
          <w:szCs w:val="24"/>
        </w:rPr>
      </w:pPr>
      <w:r w:rsidRPr="007E67C2">
        <w:rPr>
          <w:b/>
          <w:color w:val="000000" w:themeColor="text1"/>
          <w:sz w:val="24"/>
          <w:szCs w:val="24"/>
        </w:rPr>
        <w:lastRenderedPageBreak/>
        <w:br w:type="page"/>
      </w:r>
    </w:p>
    <w:p w14:paraId="6BC79EE4" w14:textId="1FDB5B51" w:rsidR="00F8584D" w:rsidRPr="007E67C2" w:rsidRDefault="00F8584D" w:rsidP="00496C88">
      <w:pPr>
        <w:pStyle w:val="BodyText"/>
        <w:tabs>
          <w:tab w:val="left" w:pos="187"/>
          <w:tab w:val="left" w:pos="547"/>
          <w:tab w:val="left" w:pos="907"/>
          <w:tab w:val="left" w:pos="1267"/>
        </w:tabs>
        <w:spacing w:before="8" w:after="0"/>
        <w:rPr>
          <w:color w:val="000000" w:themeColor="text1"/>
          <w:sz w:val="24"/>
          <w:szCs w:val="24"/>
        </w:rPr>
      </w:pPr>
      <w:r w:rsidRPr="007E67C2">
        <w:rPr>
          <w:b/>
          <w:color w:val="000000" w:themeColor="text1"/>
          <w:sz w:val="24"/>
          <w:szCs w:val="24"/>
        </w:rPr>
        <w:lastRenderedPageBreak/>
        <w:t>917.03.0</w:t>
      </w:r>
      <w:r w:rsidR="00AA1424" w:rsidRPr="007E67C2">
        <w:rPr>
          <w:b/>
          <w:color w:val="000000" w:themeColor="text1"/>
          <w:sz w:val="24"/>
          <w:szCs w:val="24"/>
        </w:rPr>
        <w:t>5</w:t>
      </w:r>
      <w:r w:rsidRPr="007E67C2">
        <w:rPr>
          <w:b/>
          <w:color w:val="000000" w:themeColor="text1"/>
          <w:sz w:val="24"/>
          <w:szCs w:val="24"/>
        </w:rPr>
        <w:t xml:space="preserve"> </w:t>
      </w:r>
      <w:r w:rsidR="00BA4274" w:rsidRPr="007E67C2">
        <w:rPr>
          <w:b/>
          <w:color w:val="000000" w:themeColor="text1"/>
          <w:sz w:val="24"/>
          <w:szCs w:val="24"/>
        </w:rPr>
        <w:t xml:space="preserve">Coating </w:t>
      </w:r>
      <w:r w:rsidRPr="007E67C2">
        <w:rPr>
          <w:b/>
          <w:color w:val="000000" w:themeColor="text1"/>
          <w:sz w:val="24"/>
          <w:szCs w:val="24"/>
        </w:rPr>
        <w:t>System</w:t>
      </w:r>
      <w:r w:rsidR="00BA4274" w:rsidRPr="007E67C2">
        <w:rPr>
          <w:b/>
          <w:color w:val="000000" w:themeColor="text1"/>
          <w:sz w:val="24"/>
          <w:szCs w:val="24"/>
        </w:rPr>
        <w:t>.</w:t>
      </w:r>
    </w:p>
    <w:p w14:paraId="38145795" w14:textId="77777777" w:rsidR="00BA4274" w:rsidRPr="007E67C2" w:rsidRDefault="00BA4274" w:rsidP="002C62CF">
      <w:pPr>
        <w:pStyle w:val="BodyText"/>
        <w:tabs>
          <w:tab w:val="left" w:pos="187"/>
          <w:tab w:val="left" w:pos="547"/>
          <w:tab w:val="left" w:pos="907"/>
          <w:tab w:val="left" w:pos="1267"/>
        </w:tabs>
        <w:spacing w:before="8"/>
        <w:rPr>
          <w:color w:val="000000" w:themeColor="text1"/>
          <w:sz w:val="24"/>
          <w:szCs w:val="24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2167"/>
        <w:gridCol w:w="2063"/>
        <w:gridCol w:w="2250"/>
      </w:tblGrid>
      <w:tr w:rsidR="006D18E1" w:rsidRPr="007E67C2" w14:paraId="24F6E528" w14:textId="77777777" w:rsidTr="006D18E1">
        <w:tc>
          <w:tcPr>
            <w:tcW w:w="2430" w:type="dxa"/>
            <w:shd w:val="clear" w:color="auto" w:fill="auto"/>
          </w:tcPr>
          <w:p w14:paraId="642790BB" w14:textId="77777777" w:rsidR="00BA4274" w:rsidRPr="007E67C2" w:rsidRDefault="00BA4274" w:rsidP="002C62CF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bCs/>
                <w:color w:val="000000" w:themeColor="text1"/>
                <w:sz w:val="24"/>
                <w:szCs w:val="24"/>
              </w:rPr>
              <w:t>Powder</w:t>
            </w:r>
          </w:p>
        </w:tc>
        <w:tc>
          <w:tcPr>
            <w:tcW w:w="2167" w:type="dxa"/>
            <w:shd w:val="clear" w:color="auto" w:fill="auto"/>
          </w:tcPr>
          <w:p w14:paraId="5CE8322B" w14:textId="77777777" w:rsidR="00BA4274" w:rsidRPr="007E67C2" w:rsidRDefault="00BA4274" w:rsidP="002C62CF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bCs/>
                <w:color w:val="000000" w:themeColor="text1"/>
                <w:sz w:val="24"/>
                <w:szCs w:val="24"/>
              </w:rPr>
              <w:t>Coat</w:t>
            </w:r>
          </w:p>
        </w:tc>
        <w:tc>
          <w:tcPr>
            <w:tcW w:w="2063" w:type="dxa"/>
            <w:shd w:val="clear" w:color="auto" w:fill="auto"/>
          </w:tcPr>
          <w:p w14:paraId="7EEE79D5" w14:textId="7ECCB4E6" w:rsidR="00BA4274" w:rsidRPr="007E67C2" w:rsidRDefault="00BA4274" w:rsidP="002C62CF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bCs/>
                <w:color w:val="000000" w:themeColor="text1"/>
                <w:sz w:val="24"/>
                <w:szCs w:val="24"/>
              </w:rPr>
              <w:t xml:space="preserve">Dry </w:t>
            </w:r>
            <w:r w:rsidR="00AC68F4" w:rsidRPr="007E67C2">
              <w:rPr>
                <w:b/>
                <w:bCs/>
                <w:color w:val="000000" w:themeColor="text1"/>
                <w:sz w:val="24"/>
                <w:szCs w:val="24"/>
              </w:rPr>
              <w:t>F</w:t>
            </w:r>
            <w:r w:rsidRPr="007E67C2">
              <w:rPr>
                <w:b/>
                <w:bCs/>
                <w:color w:val="000000" w:themeColor="text1"/>
                <w:sz w:val="24"/>
                <w:szCs w:val="24"/>
              </w:rPr>
              <w:t xml:space="preserve">ilm </w:t>
            </w:r>
            <w:r w:rsidR="00AC68F4" w:rsidRPr="007E67C2">
              <w:rPr>
                <w:b/>
                <w:bCs/>
                <w:color w:val="000000" w:themeColor="text1"/>
                <w:sz w:val="24"/>
                <w:szCs w:val="24"/>
              </w:rPr>
              <w:t>T</w:t>
            </w:r>
            <w:r w:rsidRPr="007E67C2">
              <w:rPr>
                <w:b/>
                <w:bCs/>
                <w:color w:val="000000" w:themeColor="text1"/>
                <w:sz w:val="24"/>
                <w:szCs w:val="24"/>
              </w:rPr>
              <w:t>hickness</w:t>
            </w:r>
          </w:p>
        </w:tc>
        <w:tc>
          <w:tcPr>
            <w:tcW w:w="2250" w:type="dxa"/>
            <w:shd w:val="clear" w:color="auto" w:fill="auto"/>
          </w:tcPr>
          <w:p w14:paraId="1DC4E0F5" w14:textId="77777777" w:rsidR="00BA4274" w:rsidRPr="007E67C2" w:rsidRDefault="00BA4274" w:rsidP="002C62CF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E67C2">
              <w:rPr>
                <w:b/>
                <w:bCs/>
                <w:color w:val="000000" w:themeColor="text1"/>
                <w:sz w:val="24"/>
                <w:szCs w:val="24"/>
              </w:rPr>
              <w:t>Usage</w:t>
            </w:r>
          </w:p>
        </w:tc>
      </w:tr>
      <w:tr w:rsidR="006D18E1" w:rsidRPr="007E67C2" w14:paraId="2B32F53F" w14:textId="77777777" w:rsidTr="006D18E1">
        <w:tc>
          <w:tcPr>
            <w:tcW w:w="2430" w:type="dxa"/>
            <w:shd w:val="clear" w:color="auto" w:fill="auto"/>
          </w:tcPr>
          <w:p w14:paraId="2EC1F451" w14:textId="77777777" w:rsidR="00BA4274" w:rsidRPr="007E67C2" w:rsidRDefault="00BA4274" w:rsidP="002C62CF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Epoxy primer</w:t>
            </w:r>
          </w:p>
        </w:tc>
        <w:tc>
          <w:tcPr>
            <w:tcW w:w="2167" w:type="dxa"/>
            <w:shd w:val="clear" w:color="auto" w:fill="auto"/>
          </w:tcPr>
          <w:p w14:paraId="61C69786" w14:textId="77777777" w:rsidR="00BA4274" w:rsidRPr="007E67C2" w:rsidRDefault="00BA4274" w:rsidP="00044D65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063" w:type="dxa"/>
            <w:shd w:val="clear" w:color="auto" w:fill="auto"/>
          </w:tcPr>
          <w:p w14:paraId="65D2997A" w14:textId="77777777" w:rsidR="00BA4274" w:rsidRPr="007E67C2" w:rsidRDefault="00BA4274" w:rsidP="00044D65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2.5-4.0</w:t>
            </w:r>
          </w:p>
        </w:tc>
        <w:tc>
          <w:tcPr>
            <w:tcW w:w="2250" w:type="dxa"/>
            <w:shd w:val="clear" w:color="auto" w:fill="auto"/>
          </w:tcPr>
          <w:p w14:paraId="5B56C791" w14:textId="77777777" w:rsidR="00BA4274" w:rsidRPr="007E67C2" w:rsidRDefault="00BA4274" w:rsidP="00565108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Primer</w:t>
            </w:r>
          </w:p>
        </w:tc>
      </w:tr>
      <w:tr w:rsidR="006D18E1" w:rsidRPr="007E67C2" w14:paraId="767BC8ED" w14:textId="77777777" w:rsidTr="006D18E1">
        <w:tc>
          <w:tcPr>
            <w:tcW w:w="2430" w:type="dxa"/>
            <w:shd w:val="clear" w:color="auto" w:fill="auto"/>
          </w:tcPr>
          <w:p w14:paraId="5CF7371E" w14:textId="77777777" w:rsidR="00BA4274" w:rsidRPr="007E67C2" w:rsidRDefault="00BA4274" w:rsidP="002C62CF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Polyester Powder</w:t>
            </w:r>
          </w:p>
        </w:tc>
        <w:tc>
          <w:tcPr>
            <w:tcW w:w="2167" w:type="dxa"/>
            <w:shd w:val="clear" w:color="auto" w:fill="auto"/>
          </w:tcPr>
          <w:p w14:paraId="130A73CF" w14:textId="77777777" w:rsidR="00BA4274" w:rsidRPr="007E67C2" w:rsidRDefault="00BA4274" w:rsidP="00044D65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063" w:type="dxa"/>
            <w:shd w:val="clear" w:color="auto" w:fill="auto"/>
          </w:tcPr>
          <w:p w14:paraId="717EDE78" w14:textId="77777777" w:rsidR="00BA4274" w:rsidRPr="007E67C2" w:rsidRDefault="00BA4274" w:rsidP="00044D65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5.0-7.0</w:t>
            </w:r>
          </w:p>
        </w:tc>
        <w:tc>
          <w:tcPr>
            <w:tcW w:w="2250" w:type="dxa"/>
            <w:shd w:val="clear" w:color="auto" w:fill="auto"/>
          </w:tcPr>
          <w:p w14:paraId="2B299D14" w14:textId="77777777" w:rsidR="00BA4274" w:rsidRPr="007E67C2" w:rsidRDefault="00BA4274" w:rsidP="00565108">
            <w:pPr>
              <w:pStyle w:val="BodyText"/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8"/>
              <w:jc w:val="center"/>
              <w:rPr>
                <w:color w:val="000000" w:themeColor="text1"/>
                <w:sz w:val="24"/>
                <w:szCs w:val="24"/>
              </w:rPr>
            </w:pPr>
            <w:r w:rsidRPr="007E67C2">
              <w:rPr>
                <w:color w:val="000000" w:themeColor="text1"/>
                <w:sz w:val="24"/>
                <w:szCs w:val="24"/>
              </w:rPr>
              <w:t>Finish</w:t>
            </w:r>
          </w:p>
        </w:tc>
      </w:tr>
    </w:tbl>
    <w:p w14:paraId="57EA43B8" w14:textId="77777777" w:rsidR="00AC68F4" w:rsidRPr="007E67C2" w:rsidRDefault="00AC68F4" w:rsidP="002C62CF">
      <w:pPr>
        <w:tabs>
          <w:tab w:val="left" w:pos="187"/>
          <w:tab w:val="left" w:pos="547"/>
          <w:tab w:val="left" w:pos="907"/>
          <w:tab w:val="left" w:pos="1267"/>
        </w:tabs>
        <w:rPr>
          <w:b/>
          <w:color w:val="000000" w:themeColor="text1"/>
          <w:w w:val="105"/>
          <w:sz w:val="24"/>
          <w:szCs w:val="24"/>
        </w:rPr>
      </w:pPr>
    </w:p>
    <w:p w14:paraId="15EAE59C" w14:textId="448005CB" w:rsidR="00BA4274" w:rsidRPr="007E67C2" w:rsidRDefault="00F8584D" w:rsidP="008B261F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color w:val="000000" w:themeColor="text1"/>
          <w:sz w:val="24"/>
          <w:szCs w:val="24"/>
        </w:rPr>
      </w:pPr>
      <w:r w:rsidRPr="007E67C2">
        <w:rPr>
          <w:b/>
          <w:color w:val="000000" w:themeColor="text1"/>
          <w:w w:val="105"/>
          <w:sz w:val="24"/>
          <w:szCs w:val="24"/>
        </w:rPr>
        <w:t>917.03.0</w:t>
      </w:r>
      <w:r w:rsidR="00AA1424" w:rsidRPr="007E67C2">
        <w:rPr>
          <w:b/>
          <w:color w:val="000000" w:themeColor="text1"/>
          <w:w w:val="105"/>
          <w:sz w:val="24"/>
          <w:szCs w:val="24"/>
        </w:rPr>
        <w:t>6</w:t>
      </w:r>
      <w:r w:rsidRPr="007E67C2">
        <w:rPr>
          <w:b/>
          <w:color w:val="000000" w:themeColor="text1"/>
          <w:w w:val="105"/>
          <w:sz w:val="24"/>
          <w:szCs w:val="24"/>
        </w:rPr>
        <w:t xml:space="preserve"> Acceptance.</w:t>
      </w:r>
      <w:r w:rsidR="006D18E1" w:rsidRPr="007E67C2">
        <w:rPr>
          <w:bCs/>
          <w:color w:val="000000" w:themeColor="text1"/>
          <w:w w:val="105"/>
          <w:sz w:val="24"/>
          <w:szCs w:val="24"/>
        </w:rPr>
        <w:t xml:space="preserve"> </w:t>
      </w:r>
      <w:r w:rsidRPr="007E67C2">
        <w:rPr>
          <w:color w:val="000000" w:themeColor="text1"/>
          <w:w w:val="105"/>
          <w:sz w:val="24"/>
          <w:szCs w:val="24"/>
        </w:rPr>
        <w:t>Acceptance will be based on the quality control test results required on the manufacturer's certification.</w:t>
      </w:r>
      <w:r w:rsidR="00707C5E" w:rsidRPr="007E67C2">
        <w:rPr>
          <w:color w:val="000000" w:themeColor="text1"/>
          <w:w w:val="105"/>
          <w:sz w:val="24"/>
          <w:szCs w:val="24"/>
        </w:rPr>
        <w:t xml:space="preserve"> </w:t>
      </w:r>
      <w:r w:rsidRPr="007E67C2">
        <w:rPr>
          <w:color w:val="000000" w:themeColor="text1"/>
          <w:w w:val="105"/>
          <w:sz w:val="24"/>
          <w:szCs w:val="24"/>
        </w:rPr>
        <w:t xml:space="preserve"> The coating applicator shall be responsible for reviewing certifications to ensure conformance to TC-l .03. </w:t>
      </w:r>
      <w:r w:rsidR="00707C5E" w:rsidRPr="007E67C2">
        <w:rPr>
          <w:color w:val="000000" w:themeColor="text1"/>
          <w:w w:val="105"/>
          <w:sz w:val="24"/>
          <w:szCs w:val="24"/>
        </w:rPr>
        <w:t xml:space="preserve"> </w:t>
      </w:r>
      <w:r w:rsidR="00044D65" w:rsidRPr="007E67C2">
        <w:rPr>
          <w:color w:val="000000" w:themeColor="text1"/>
          <w:w w:val="105"/>
          <w:sz w:val="24"/>
          <w:szCs w:val="24"/>
        </w:rPr>
        <w:t>The coating applicator shall also maintain a file of all reviewed certifications.</w:t>
      </w:r>
    </w:p>
    <w:sectPr w:rsidR="00BA4274" w:rsidRPr="007E67C2" w:rsidSect="00707C5E"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22E13" w14:textId="77777777" w:rsidR="00C23D38" w:rsidRDefault="00C23D38">
      <w:r>
        <w:separator/>
      </w:r>
    </w:p>
  </w:endnote>
  <w:endnote w:type="continuationSeparator" w:id="0">
    <w:p w14:paraId="286A4BA8" w14:textId="77777777" w:rsidR="00C23D38" w:rsidRDefault="00C23D38">
      <w:r>
        <w:continuationSeparator/>
      </w:r>
    </w:p>
  </w:endnote>
  <w:endnote w:type="continuationNotice" w:id="1">
    <w:p w14:paraId="451B402D" w14:textId="77777777" w:rsidR="00C23D38" w:rsidRDefault="00C23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4938" w14:textId="30ADC9CB" w:rsidR="00BC6A70" w:rsidRDefault="00DA2F0C" w:rsidP="00922B42">
    <w:pPr>
      <w:pStyle w:val="Footer"/>
      <w:jc w:val="right"/>
      <w:rPr>
        <w:sz w:val="24"/>
        <w:szCs w:val="24"/>
      </w:rPr>
    </w:pPr>
    <w:sdt>
      <w:sdtPr>
        <w:rPr>
          <w:sz w:val="24"/>
          <w:szCs w:val="24"/>
        </w:rPr>
        <w:alias w:val="Version Date"/>
        <w:tag w:val="Version_x0020_Date0"/>
        <w:id w:val="-1895502741"/>
        <w:placeholder>
          <w:docPart w:val="9175D6935632481AAFA24CDC1DC963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00000000-0000-0000-0000-000000000000}"/>
        <w:date w:fullDate="2021-04-20T00:00:00Z">
          <w:dateFormat w:val="MM/dd/yyyy"/>
          <w:lid w:val="en-US"/>
          <w:storeMappedDataAs w:val="dateTime"/>
          <w:calendar w:val="gregorian"/>
        </w:date>
      </w:sdtPr>
      <w:sdtContent>
        <w:r w:rsidR="003A43D4">
          <w:rPr>
            <w:sz w:val="24"/>
            <w:szCs w:val="24"/>
          </w:rPr>
          <w:t>04/</w:t>
        </w:r>
        <w:r w:rsidR="006172F2">
          <w:rPr>
            <w:sz w:val="24"/>
            <w:szCs w:val="24"/>
          </w:rPr>
          <w:t>20</w:t>
        </w:r>
        <w:r w:rsidR="003A43D4">
          <w:rPr>
            <w:sz w:val="24"/>
            <w:szCs w:val="24"/>
          </w:rPr>
          <w:t>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450C" w14:textId="77777777" w:rsidR="00C23D38" w:rsidRDefault="00C23D38">
      <w:r>
        <w:separator/>
      </w:r>
    </w:p>
  </w:footnote>
  <w:footnote w:type="continuationSeparator" w:id="0">
    <w:p w14:paraId="4688E3C0" w14:textId="77777777" w:rsidR="00C23D38" w:rsidRDefault="00C23D38">
      <w:r>
        <w:continuationSeparator/>
      </w:r>
    </w:p>
  </w:footnote>
  <w:footnote w:type="continuationNotice" w:id="1">
    <w:p w14:paraId="73DF53AF" w14:textId="77777777" w:rsidR="00C23D38" w:rsidRDefault="00C23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68F54" w14:textId="2DD09A11" w:rsidR="00BD5877" w:rsidRDefault="00AC68F4" w:rsidP="00922B42">
    <w:pPr>
      <w:pStyle w:val="Header"/>
      <w:tabs>
        <w:tab w:val="clear" w:pos="4320"/>
        <w:tab w:val="clear" w:pos="8640"/>
        <w:tab w:val="right" w:pos="9360"/>
      </w:tabs>
      <w:rPr>
        <w:b/>
        <w:bCs/>
        <w:sz w:val="24"/>
        <w:szCs w:val="24"/>
      </w:rPr>
    </w:pPr>
    <w:r w:rsidRPr="00EA0D08">
      <w:rPr>
        <w:noProof/>
      </w:rPr>
      <w:drawing>
        <wp:inline distT="0" distB="0" distL="0" distR="0" wp14:anchorId="43CDFC51" wp14:editId="0966B538">
          <wp:extent cx="2914650" cy="428625"/>
          <wp:effectExtent l="0" t="0" r="0" b="0"/>
          <wp:docPr id="26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54B13" w14:textId="6E97BD60" w:rsidR="0050419A" w:rsidRPr="006D18E1" w:rsidRDefault="00DA2F0C" w:rsidP="00922B42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Spec Type"/>
        <w:tag w:val="Spec_x0020_Type1"/>
        <w:id w:val="-482315339"/>
        <w:placeholder>
          <w:docPart w:val="45B1CC9F4DB746C4836D40345322AD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00000000-0000-0000-0000-000000000000}"/>
        <w:dropDownList>
          <w:listItem w:value="[Spec Type]"/>
        </w:dropDownList>
      </w:sdtPr>
      <w:sdtContent>
        <w:r w:rsidR="0050419A" w:rsidRPr="00354597">
          <w:rPr>
            <w:rFonts w:ascii="Times New Roman Bold" w:hAnsi="Times New Roman Bold"/>
            <w:b/>
            <w:bCs/>
            <w:caps/>
            <w:sz w:val="24"/>
            <w:szCs w:val="24"/>
          </w:rPr>
          <w:t>SPECIAL PROVISIONS</w:t>
        </w:r>
        <w:r w:rsidR="00D24FDC" w:rsidRPr="00354597">
          <w:rPr>
            <w:rFonts w:ascii="Times New Roman Bold" w:hAnsi="Times New Roman Bold"/>
            <w:b/>
            <w:bCs/>
            <w:caps/>
            <w:sz w:val="24"/>
            <w:szCs w:val="24"/>
          </w:rPr>
          <w:t xml:space="preserve"> INSERT</w:t>
        </w:r>
      </w:sdtContent>
    </w:sdt>
    <w:r w:rsidR="0050419A" w:rsidRPr="006D18E1">
      <w:rPr>
        <w:sz w:val="24"/>
        <w:szCs w:val="24"/>
      </w:rPr>
      <w:tab/>
      <w:t xml:space="preserve">CONTRACT NO. </w:t>
    </w:r>
    <w:r w:rsidR="002C62CF" w:rsidRPr="006D18E1">
      <w:rPr>
        <w:sz w:val="24"/>
        <w:szCs w:val="24"/>
      </w:rPr>
      <w:fldChar w:fldCharType="begin"/>
    </w:r>
    <w:r w:rsidR="002C62CF" w:rsidRPr="006D18E1">
      <w:rPr>
        <w:sz w:val="24"/>
        <w:szCs w:val="24"/>
      </w:rPr>
      <w:instrText xml:space="preserve"> DOCPROPERTY  IFB_ContractNo \* MERGEFORMAT </w:instrText>
    </w:r>
    <w:r w:rsidR="002C62CF" w:rsidRPr="006D18E1">
      <w:rPr>
        <w:sz w:val="24"/>
        <w:szCs w:val="24"/>
      </w:rPr>
      <w:fldChar w:fldCharType="separate"/>
    </w:r>
    <w:proofErr w:type="spellStart"/>
    <w:r w:rsidR="00116E0A" w:rsidRPr="006D18E1">
      <w:rPr>
        <w:sz w:val="24"/>
        <w:szCs w:val="24"/>
      </w:rPr>
      <w:t>IFB_ContractNo</w:t>
    </w:r>
    <w:proofErr w:type="spellEnd"/>
    <w:r w:rsidR="002C62CF" w:rsidRPr="006D18E1">
      <w:rPr>
        <w:sz w:val="24"/>
        <w:szCs w:val="24"/>
      </w:rPr>
      <w:fldChar w:fldCharType="end"/>
    </w:r>
  </w:p>
  <w:p w14:paraId="3263BDD9" w14:textId="0749C74C" w:rsidR="00BA4274" w:rsidRPr="006D18E1" w:rsidRDefault="00DA2F0C" w:rsidP="00922B42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328735778"/>
        <w:placeholder>
          <w:docPart w:val="19FE72FBAFC440ED91EC04D47DD228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92326" w:rsidRPr="006D18E1">
          <w:rPr>
            <w:caps/>
            <w:sz w:val="24"/>
            <w:szCs w:val="24"/>
          </w:rPr>
          <w:t>917 — Miscellaneous Protective Coatings</w:t>
        </w:r>
      </w:sdtContent>
    </w:sdt>
    <w:r w:rsidR="0050419A" w:rsidRPr="006D18E1">
      <w:rPr>
        <w:sz w:val="24"/>
        <w:szCs w:val="24"/>
      </w:rPr>
      <w:tab/>
    </w:r>
    <w:r w:rsidR="00C90B85" w:rsidRPr="006D18E1">
      <w:rPr>
        <w:rStyle w:val="PageNumber"/>
        <w:sz w:val="24"/>
        <w:szCs w:val="24"/>
      </w:rPr>
      <w:fldChar w:fldCharType="begin"/>
    </w:r>
    <w:r w:rsidR="0050419A" w:rsidRPr="006D18E1">
      <w:rPr>
        <w:rStyle w:val="PageNumber"/>
        <w:sz w:val="24"/>
        <w:szCs w:val="24"/>
      </w:rPr>
      <w:instrText xml:space="preserve"> PAGE </w:instrText>
    </w:r>
    <w:r w:rsidR="00C90B85" w:rsidRPr="006D18E1">
      <w:rPr>
        <w:rStyle w:val="PageNumber"/>
        <w:sz w:val="24"/>
        <w:szCs w:val="24"/>
      </w:rPr>
      <w:fldChar w:fldCharType="separate"/>
    </w:r>
    <w:r w:rsidR="009A6003" w:rsidRPr="006D18E1">
      <w:rPr>
        <w:rStyle w:val="PageNumber"/>
        <w:noProof/>
        <w:sz w:val="24"/>
        <w:szCs w:val="24"/>
      </w:rPr>
      <w:t>4</w:t>
    </w:r>
    <w:r w:rsidR="00C90B85" w:rsidRPr="006D18E1">
      <w:rPr>
        <w:rStyle w:val="PageNumber"/>
        <w:sz w:val="24"/>
        <w:szCs w:val="24"/>
      </w:rPr>
      <w:fldChar w:fldCharType="end"/>
    </w:r>
    <w:r w:rsidR="0050419A" w:rsidRPr="006D18E1">
      <w:rPr>
        <w:rStyle w:val="PageNumber"/>
        <w:sz w:val="24"/>
        <w:szCs w:val="24"/>
      </w:rPr>
      <w:t xml:space="preserve"> of </w:t>
    </w:r>
    <w:r w:rsidR="00C90B85" w:rsidRPr="006D18E1">
      <w:rPr>
        <w:rStyle w:val="PageNumber"/>
        <w:sz w:val="24"/>
        <w:szCs w:val="24"/>
      </w:rPr>
      <w:fldChar w:fldCharType="begin"/>
    </w:r>
    <w:r w:rsidR="0050419A" w:rsidRPr="006D18E1">
      <w:rPr>
        <w:rStyle w:val="PageNumber"/>
        <w:sz w:val="24"/>
        <w:szCs w:val="24"/>
      </w:rPr>
      <w:instrText xml:space="preserve"> NUMPAGES </w:instrText>
    </w:r>
    <w:r w:rsidR="00C90B85" w:rsidRPr="006D18E1">
      <w:rPr>
        <w:rStyle w:val="PageNumber"/>
        <w:sz w:val="24"/>
        <w:szCs w:val="24"/>
      </w:rPr>
      <w:fldChar w:fldCharType="separate"/>
    </w:r>
    <w:r w:rsidR="009A6003" w:rsidRPr="006D18E1">
      <w:rPr>
        <w:rStyle w:val="PageNumber"/>
        <w:noProof/>
        <w:sz w:val="24"/>
        <w:szCs w:val="24"/>
      </w:rPr>
      <w:t>4</w:t>
    </w:r>
    <w:r w:rsidR="00C90B85" w:rsidRPr="006D18E1">
      <w:rPr>
        <w:rStyle w:val="PageNumber"/>
        <w:sz w:val="24"/>
        <w:szCs w:val="24"/>
      </w:rPr>
      <w:fldChar w:fldCharType="end"/>
    </w:r>
  </w:p>
  <w:p w14:paraId="2440B9E6" w14:textId="77777777" w:rsidR="00BD5877" w:rsidRPr="006D18E1" w:rsidRDefault="00BD5877" w:rsidP="00922B42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D06AB"/>
    <w:multiLevelType w:val="multilevel"/>
    <w:tmpl w:val="0E68224A"/>
    <w:lvl w:ilvl="0">
      <w:start w:val="917"/>
      <w:numFmt w:val="decimal"/>
      <w:lvlText w:val="%1"/>
      <w:lvlJc w:val="left"/>
      <w:pPr>
        <w:ind w:left="876" w:hanging="876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876" w:hanging="876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76" w:hanging="8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7C00A2"/>
    <w:multiLevelType w:val="multilevel"/>
    <w:tmpl w:val="D1E4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782CDE"/>
    <w:multiLevelType w:val="hybridMultilevel"/>
    <w:tmpl w:val="9550CC10"/>
    <w:lvl w:ilvl="0" w:tplc="4ABC825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C1E2C"/>
    <w:multiLevelType w:val="hybridMultilevel"/>
    <w:tmpl w:val="84CE79D2"/>
    <w:lvl w:ilvl="0" w:tplc="9BFEFEDA">
      <w:start w:val="1"/>
      <w:numFmt w:val="upperLetter"/>
      <w:lvlText w:val="(%1)"/>
      <w:lvlJc w:val="left"/>
      <w:pPr>
        <w:ind w:left="1080" w:hanging="360"/>
      </w:pPr>
      <w:rPr>
        <w:rFonts w:hint="default"/>
        <w:b/>
        <w:w w:val="10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8400B5"/>
    <w:multiLevelType w:val="hybridMultilevel"/>
    <w:tmpl w:val="1082BE1C"/>
    <w:lvl w:ilvl="0" w:tplc="5A1A2EB4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C1C6AB9"/>
    <w:multiLevelType w:val="hybridMultilevel"/>
    <w:tmpl w:val="07000BB0"/>
    <w:lvl w:ilvl="0" w:tplc="9AC4FF04">
      <w:start w:val="1"/>
      <w:numFmt w:val="lowerLetter"/>
      <w:lvlText w:val="(%1)"/>
      <w:lvlJc w:val="left"/>
      <w:pPr>
        <w:ind w:left="1440" w:hanging="360"/>
      </w:pPr>
      <w:rPr>
        <w:rFonts w:hint="default"/>
        <w:b/>
        <w:w w:val="105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39E60CD"/>
    <w:multiLevelType w:val="multilevel"/>
    <w:tmpl w:val="9C4CB3D2"/>
    <w:lvl w:ilvl="0">
      <w:start w:val="46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6266FDC"/>
    <w:multiLevelType w:val="hybridMultilevel"/>
    <w:tmpl w:val="1DAA41F6"/>
    <w:lvl w:ilvl="0" w:tplc="5BFEB35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F4131F0"/>
    <w:multiLevelType w:val="multilevel"/>
    <w:tmpl w:val="249261C8"/>
    <w:lvl w:ilvl="0">
      <w:start w:val="46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zMDQ1NbE0MzY0tzBU0lEKTi0uzszPAykwrgUA+tGayywAAAA="/>
  </w:docVars>
  <w:rsids>
    <w:rsidRoot w:val="00184532"/>
    <w:rsid w:val="0000299E"/>
    <w:rsid w:val="00003B47"/>
    <w:rsid w:val="000106AE"/>
    <w:rsid w:val="000150BB"/>
    <w:rsid w:val="0002396A"/>
    <w:rsid w:val="0003212F"/>
    <w:rsid w:val="00035209"/>
    <w:rsid w:val="0004158D"/>
    <w:rsid w:val="00042934"/>
    <w:rsid w:val="00044D65"/>
    <w:rsid w:val="000547BD"/>
    <w:rsid w:val="00076D6F"/>
    <w:rsid w:val="000826B8"/>
    <w:rsid w:val="0008571A"/>
    <w:rsid w:val="000903B0"/>
    <w:rsid w:val="000907C5"/>
    <w:rsid w:val="000A10A1"/>
    <w:rsid w:val="000B3FC4"/>
    <w:rsid w:val="000C04C7"/>
    <w:rsid w:val="000D438B"/>
    <w:rsid w:val="000E056F"/>
    <w:rsid w:val="000E2582"/>
    <w:rsid w:val="000F0746"/>
    <w:rsid w:val="000F1B68"/>
    <w:rsid w:val="00101B2F"/>
    <w:rsid w:val="0011018A"/>
    <w:rsid w:val="0011445D"/>
    <w:rsid w:val="00116E0A"/>
    <w:rsid w:val="001171B7"/>
    <w:rsid w:val="00142F5C"/>
    <w:rsid w:val="00145DB2"/>
    <w:rsid w:val="00151E77"/>
    <w:rsid w:val="001536C0"/>
    <w:rsid w:val="00154E5E"/>
    <w:rsid w:val="0016015E"/>
    <w:rsid w:val="0016143B"/>
    <w:rsid w:val="00184532"/>
    <w:rsid w:val="00194233"/>
    <w:rsid w:val="001A4295"/>
    <w:rsid w:val="001A71EC"/>
    <w:rsid w:val="001B44C3"/>
    <w:rsid w:val="001B4ECB"/>
    <w:rsid w:val="001B7D1E"/>
    <w:rsid w:val="001C0AA4"/>
    <w:rsid w:val="001C6971"/>
    <w:rsid w:val="001D0918"/>
    <w:rsid w:val="001E37E5"/>
    <w:rsid w:val="001F166A"/>
    <w:rsid w:val="00202022"/>
    <w:rsid w:val="00217A8A"/>
    <w:rsid w:val="00227045"/>
    <w:rsid w:val="002337E0"/>
    <w:rsid w:val="002346D6"/>
    <w:rsid w:val="00242CA0"/>
    <w:rsid w:val="00242E27"/>
    <w:rsid w:val="00253335"/>
    <w:rsid w:val="00260DA3"/>
    <w:rsid w:val="00261D44"/>
    <w:rsid w:val="00263716"/>
    <w:rsid w:val="002641B1"/>
    <w:rsid w:val="00270BA1"/>
    <w:rsid w:val="00275F08"/>
    <w:rsid w:val="00285D35"/>
    <w:rsid w:val="00292290"/>
    <w:rsid w:val="0029388F"/>
    <w:rsid w:val="002951C8"/>
    <w:rsid w:val="00295639"/>
    <w:rsid w:val="002A68F2"/>
    <w:rsid w:val="002B264C"/>
    <w:rsid w:val="002B2C8D"/>
    <w:rsid w:val="002B4741"/>
    <w:rsid w:val="002C1065"/>
    <w:rsid w:val="002C2260"/>
    <w:rsid w:val="002C62CF"/>
    <w:rsid w:val="002C75CD"/>
    <w:rsid w:val="002C7800"/>
    <w:rsid w:val="002D3520"/>
    <w:rsid w:val="002D40CF"/>
    <w:rsid w:val="002D59CF"/>
    <w:rsid w:val="002E1938"/>
    <w:rsid w:val="002E1B19"/>
    <w:rsid w:val="002E534C"/>
    <w:rsid w:val="002E7DED"/>
    <w:rsid w:val="00302411"/>
    <w:rsid w:val="00306409"/>
    <w:rsid w:val="00307450"/>
    <w:rsid w:val="00307F37"/>
    <w:rsid w:val="00313E9B"/>
    <w:rsid w:val="00315570"/>
    <w:rsid w:val="0032389D"/>
    <w:rsid w:val="0033679F"/>
    <w:rsid w:val="00337ABB"/>
    <w:rsid w:val="00340559"/>
    <w:rsid w:val="003407FB"/>
    <w:rsid w:val="00341883"/>
    <w:rsid w:val="00342336"/>
    <w:rsid w:val="00350C10"/>
    <w:rsid w:val="00354597"/>
    <w:rsid w:val="003604E2"/>
    <w:rsid w:val="00380409"/>
    <w:rsid w:val="00381414"/>
    <w:rsid w:val="00384462"/>
    <w:rsid w:val="00391ECA"/>
    <w:rsid w:val="00395113"/>
    <w:rsid w:val="00396255"/>
    <w:rsid w:val="003A43D4"/>
    <w:rsid w:val="003A74EF"/>
    <w:rsid w:val="003B1197"/>
    <w:rsid w:val="003B485D"/>
    <w:rsid w:val="003C7B64"/>
    <w:rsid w:val="003D2795"/>
    <w:rsid w:val="003D337A"/>
    <w:rsid w:val="003D4A02"/>
    <w:rsid w:val="003F7572"/>
    <w:rsid w:val="00400C47"/>
    <w:rsid w:val="0040496F"/>
    <w:rsid w:val="00415D48"/>
    <w:rsid w:val="00422082"/>
    <w:rsid w:val="00424851"/>
    <w:rsid w:val="0042562C"/>
    <w:rsid w:val="00426C30"/>
    <w:rsid w:val="00430947"/>
    <w:rsid w:val="00434D50"/>
    <w:rsid w:val="004406D0"/>
    <w:rsid w:val="00446764"/>
    <w:rsid w:val="00446E85"/>
    <w:rsid w:val="00447703"/>
    <w:rsid w:val="00455D8F"/>
    <w:rsid w:val="004579AD"/>
    <w:rsid w:val="004741A0"/>
    <w:rsid w:val="0047727F"/>
    <w:rsid w:val="00482EB8"/>
    <w:rsid w:val="00484888"/>
    <w:rsid w:val="00491BB7"/>
    <w:rsid w:val="00496C88"/>
    <w:rsid w:val="004B21AE"/>
    <w:rsid w:val="004B3CE3"/>
    <w:rsid w:val="004B4058"/>
    <w:rsid w:val="004C414A"/>
    <w:rsid w:val="004D105A"/>
    <w:rsid w:val="004D77E0"/>
    <w:rsid w:val="004E01A6"/>
    <w:rsid w:val="004F3167"/>
    <w:rsid w:val="00503CC8"/>
    <w:rsid w:val="0050419A"/>
    <w:rsid w:val="00510FAB"/>
    <w:rsid w:val="00511EF1"/>
    <w:rsid w:val="00516812"/>
    <w:rsid w:val="00520136"/>
    <w:rsid w:val="00532F54"/>
    <w:rsid w:val="00537F81"/>
    <w:rsid w:val="00543BEC"/>
    <w:rsid w:val="00546438"/>
    <w:rsid w:val="00550F74"/>
    <w:rsid w:val="00553F98"/>
    <w:rsid w:val="005619B0"/>
    <w:rsid w:val="00561CFC"/>
    <w:rsid w:val="00564AC6"/>
    <w:rsid w:val="00565108"/>
    <w:rsid w:val="00571F54"/>
    <w:rsid w:val="00593D83"/>
    <w:rsid w:val="005956FF"/>
    <w:rsid w:val="0059595C"/>
    <w:rsid w:val="005A405B"/>
    <w:rsid w:val="005B3B15"/>
    <w:rsid w:val="005C65A0"/>
    <w:rsid w:val="005D2F5E"/>
    <w:rsid w:val="005D3EFD"/>
    <w:rsid w:val="005D4EE4"/>
    <w:rsid w:val="005E1F82"/>
    <w:rsid w:val="005E5B43"/>
    <w:rsid w:val="005E7BA2"/>
    <w:rsid w:val="005F3EE7"/>
    <w:rsid w:val="00602BE6"/>
    <w:rsid w:val="006117D1"/>
    <w:rsid w:val="00614619"/>
    <w:rsid w:val="006172F2"/>
    <w:rsid w:val="0061747D"/>
    <w:rsid w:val="006201D3"/>
    <w:rsid w:val="00622503"/>
    <w:rsid w:val="0062529D"/>
    <w:rsid w:val="006267F0"/>
    <w:rsid w:val="00627F93"/>
    <w:rsid w:val="00630A14"/>
    <w:rsid w:val="00633F97"/>
    <w:rsid w:val="0063500B"/>
    <w:rsid w:val="006429D6"/>
    <w:rsid w:val="0065552A"/>
    <w:rsid w:val="00662967"/>
    <w:rsid w:val="00664C36"/>
    <w:rsid w:val="0067176E"/>
    <w:rsid w:val="00674E97"/>
    <w:rsid w:val="00676009"/>
    <w:rsid w:val="00676FF0"/>
    <w:rsid w:val="006822C3"/>
    <w:rsid w:val="00682584"/>
    <w:rsid w:val="00684595"/>
    <w:rsid w:val="006859C9"/>
    <w:rsid w:val="0069414F"/>
    <w:rsid w:val="006971F2"/>
    <w:rsid w:val="006A54C9"/>
    <w:rsid w:val="006A6D1B"/>
    <w:rsid w:val="006B08BD"/>
    <w:rsid w:val="006B1367"/>
    <w:rsid w:val="006B3F40"/>
    <w:rsid w:val="006B6C6C"/>
    <w:rsid w:val="006D18E1"/>
    <w:rsid w:val="006D7F35"/>
    <w:rsid w:val="006E2589"/>
    <w:rsid w:val="006E3B48"/>
    <w:rsid w:val="006F1A34"/>
    <w:rsid w:val="006F4EA7"/>
    <w:rsid w:val="006F71D8"/>
    <w:rsid w:val="0070064F"/>
    <w:rsid w:val="00705191"/>
    <w:rsid w:val="00707C5E"/>
    <w:rsid w:val="00710F5A"/>
    <w:rsid w:val="00711A83"/>
    <w:rsid w:val="007127E8"/>
    <w:rsid w:val="00713E57"/>
    <w:rsid w:val="00721C1C"/>
    <w:rsid w:val="007238A3"/>
    <w:rsid w:val="0073488B"/>
    <w:rsid w:val="00734AF5"/>
    <w:rsid w:val="007417B6"/>
    <w:rsid w:val="00742E89"/>
    <w:rsid w:val="00763B22"/>
    <w:rsid w:val="007852A3"/>
    <w:rsid w:val="007859B2"/>
    <w:rsid w:val="00792731"/>
    <w:rsid w:val="007B0EEB"/>
    <w:rsid w:val="007B38D2"/>
    <w:rsid w:val="007B4B61"/>
    <w:rsid w:val="007B5458"/>
    <w:rsid w:val="007C676A"/>
    <w:rsid w:val="007D6517"/>
    <w:rsid w:val="007D7B78"/>
    <w:rsid w:val="007E67C2"/>
    <w:rsid w:val="007E68E2"/>
    <w:rsid w:val="007E794C"/>
    <w:rsid w:val="007F6D9F"/>
    <w:rsid w:val="00806EF3"/>
    <w:rsid w:val="0081090C"/>
    <w:rsid w:val="00842B5A"/>
    <w:rsid w:val="0085700E"/>
    <w:rsid w:val="00857CFD"/>
    <w:rsid w:val="0086022C"/>
    <w:rsid w:val="00864951"/>
    <w:rsid w:val="0087120D"/>
    <w:rsid w:val="008731FF"/>
    <w:rsid w:val="0087425B"/>
    <w:rsid w:val="00875E00"/>
    <w:rsid w:val="008968AF"/>
    <w:rsid w:val="008A34E4"/>
    <w:rsid w:val="008B261F"/>
    <w:rsid w:val="008B7980"/>
    <w:rsid w:val="008C074D"/>
    <w:rsid w:val="008C6AF0"/>
    <w:rsid w:val="008D4D65"/>
    <w:rsid w:val="008D6A03"/>
    <w:rsid w:val="008E5B84"/>
    <w:rsid w:val="008E64FA"/>
    <w:rsid w:val="008E762C"/>
    <w:rsid w:val="00900CD9"/>
    <w:rsid w:val="00902B47"/>
    <w:rsid w:val="00910771"/>
    <w:rsid w:val="00913308"/>
    <w:rsid w:val="00922B42"/>
    <w:rsid w:val="009339A6"/>
    <w:rsid w:val="009441F1"/>
    <w:rsid w:val="009442CF"/>
    <w:rsid w:val="0095129C"/>
    <w:rsid w:val="0095165B"/>
    <w:rsid w:val="0095285B"/>
    <w:rsid w:val="00954F70"/>
    <w:rsid w:val="00964C28"/>
    <w:rsid w:val="009662E6"/>
    <w:rsid w:val="009834C3"/>
    <w:rsid w:val="00985320"/>
    <w:rsid w:val="0099222D"/>
    <w:rsid w:val="009A34B8"/>
    <w:rsid w:val="009A4C93"/>
    <w:rsid w:val="009A6003"/>
    <w:rsid w:val="009B1278"/>
    <w:rsid w:val="009B7855"/>
    <w:rsid w:val="009C2CB2"/>
    <w:rsid w:val="009D276C"/>
    <w:rsid w:val="009D34D4"/>
    <w:rsid w:val="009E2E30"/>
    <w:rsid w:val="009E7932"/>
    <w:rsid w:val="009F0539"/>
    <w:rsid w:val="009F15B6"/>
    <w:rsid w:val="009F2AD3"/>
    <w:rsid w:val="009F6E45"/>
    <w:rsid w:val="00A118F6"/>
    <w:rsid w:val="00A13C0F"/>
    <w:rsid w:val="00A14713"/>
    <w:rsid w:val="00A15069"/>
    <w:rsid w:val="00A164BC"/>
    <w:rsid w:val="00A17F5E"/>
    <w:rsid w:val="00A20BF6"/>
    <w:rsid w:val="00A20E91"/>
    <w:rsid w:val="00A278E1"/>
    <w:rsid w:val="00A47296"/>
    <w:rsid w:val="00A50CFC"/>
    <w:rsid w:val="00A55526"/>
    <w:rsid w:val="00A62AF8"/>
    <w:rsid w:val="00A672A0"/>
    <w:rsid w:val="00A73BE0"/>
    <w:rsid w:val="00A77FD0"/>
    <w:rsid w:val="00A8154B"/>
    <w:rsid w:val="00A92326"/>
    <w:rsid w:val="00A953A4"/>
    <w:rsid w:val="00AA1424"/>
    <w:rsid w:val="00AA1B05"/>
    <w:rsid w:val="00AA3443"/>
    <w:rsid w:val="00AB14A5"/>
    <w:rsid w:val="00AB1C0D"/>
    <w:rsid w:val="00AB2BB7"/>
    <w:rsid w:val="00AC68F4"/>
    <w:rsid w:val="00AD086A"/>
    <w:rsid w:val="00AD2900"/>
    <w:rsid w:val="00AD7408"/>
    <w:rsid w:val="00AE04AA"/>
    <w:rsid w:val="00AE7F21"/>
    <w:rsid w:val="00AF2D86"/>
    <w:rsid w:val="00B0615F"/>
    <w:rsid w:val="00B0649F"/>
    <w:rsid w:val="00B21F63"/>
    <w:rsid w:val="00B36FC8"/>
    <w:rsid w:val="00B43159"/>
    <w:rsid w:val="00B46CA8"/>
    <w:rsid w:val="00B4772B"/>
    <w:rsid w:val="00B60D80"/>
    <w:rsid w:val="00B72E8E"/>
    <w:rsid w:val="00B81538"/>
    <w:rsid w:val="00B8275C"/>
    <w:rsid w:val="00B97F91"/>
    <w:rsid w:val="00BA26AB"/>
    <w:rsid w:val="00BA2C2B"/>
    <w:rsid w:val="00BA4274"/>
    <w:rsid w:val="00BB416A"/>
    <w:rsid w:val="00BB66F7"/>
    <w:rsid w:val="00BC1E0E"/>
    <w:rsid w:val="00BC3BF4"/>
    <w:rsid w:val="00BC6A70"/>
    <w:rsid w:val="00BD1979"/>
    <w:rsid w:val="00BD5877"/>
    <w:rsid w:val="00BE0833"/>
    <w:rsid w:val="00BE3E4E"/>
    <w:rsid w:val="00BE40CB"/>
    <w:rsid w:val="00BF7A32"/>
    <w:rsid w:val="00C216E3"/>
    <w:rsid w:val="00C2235E"/>
    <w:rsid w:val="00C23D38"/>
    <w:rsid w:val="00C34CF8"/>
    <w:rsid w:val="00C41794"/>
    <w:rsid w:val="00C4228C"/>
    <w:rsid w:val="00C47441"/>
    <w:rsid w:val="00C546BB"/>
    <w:rsid w:val="00C57BC9"/>
    <w:rsid w:val="00C60AC7"/>
    <w:rsid w:val="00C70C90"/>
    <w:rsid w:val="00C76D6C"/>
    <w:rsid w:val="00C8122D"/>
    <w:rsid w:val="00C83BD8"/>
    <w:rsid w:val="00C90B85"/>
    <w:rsid w:val="00C94783"/>
    <w:rsid w:val="00C94A08"/>
    <w:rsid w:val="00C96A07"/>
    <w:rsid w:val="00C97B5D"/>
    <w:rsid w:val="00CB7818"/>
    <w:rsid w:val="00CC0E83"/>
    <w:rsid w:val="00CC5E4B"/>
    <w:rsid w:val="00CC7630"/>
    <w:rsid w:val="00CD12A0"/>
    <w:rsid w:val="00CD62B9"/>
    <w:rsid w:val="00CE262E"/>
    <w:rsid w:val="00CE38AE"/>
    <w:rsid w:val="00CE4E8F"/>
    <w:rsid w:val="00CE6596"/>
    <w:rsid w:val="00CF04C4"/>
    <w:rsid w:val="00CF673B"/>
    <w:rsid w:val="00D006EE"/>
    <w:rsid w:val="00D022C4"/>
    <w:rsid w:val="00D07964"/>
    <w:rsid w:val="00D15472"/>
    <w:rsid w:val="00D22B28"/>
    <w:rsid w:val="00D24FDC"/>
    <w:rsid w:val="00D30326"/>
    <w:rsid w:val="00D3237F"/>
    <w:rsid w:val="00D32FDA"/>
    <w:rsid w:val="00D35250"/>
    <w:rsid w:val="00D36623"/>
    <w:rsid w:val="00D4384F"/>
    <w:rsid w:val="00D45E08"/>
    <w:rsid w:val="00D567DF"/>
    <w:rsid w:val="00D643E5"/>
    <w:rsid w:val="00D66D70"/>
    <w:rsid w:val="00D678F6"/>
    <w:rsid w:val="00D71EA1"/>
    <w:rsid w:val="00D71EAD"/>
    <w:rsid w:val="00D86CEA"/>
    <w:rsid w:val="00D9047E"/>
    <w:rsid w:val="00DA11B2"/>
    <w:rsid w:val="00DA2F0C"/>
    <w:rsid w:val="00DA4CFC"/>
    <w:rsid w:val="00DB2F34"/>
    <w:rsid w:val="00DB5925"/>
    <w:rsid w:val="00DB66AF"/>
    <w:rsid w:val="00DC3879"/>
    <w:rsid w:val="00DC4173"/>
    <w:rsid w:val="00DC5117"/>
    <w:rsid w:val="00DD36CF"/>
    <w:rsid w:val="00DE40B4"/>
    <w:rsid w:val="00DF0E43"/>
    <w:rsid w:val="00E10872"/>
    <w:rsid w:val="00E11C61"/>
    <w:rsid w:val="00E15350"/>
    <w:rsid w:val="00E37DC7"/>
    <w:rsid w:val="00E44BF6"/>
    <w:rsid w:val="00E506E3"/>
    <w:rsid w:val="00E55C0D"/>
    <w:rsid w:val="00E6124B"/>
    <w:rsid w:val="00E66F0D"/>
    <w:rsid w:val="00E7555A"/>
    <w:rsid w:val="00E81C02"/>
    <w:rsid w:val="00E90A2D"/>
    <w:rsid w:val="00E95D46"/>
    <w:rsid w:val="00EA104A"/>
    <w:rsid w:val="00EA116B"/>
    <w:rsid w:val="00EA455D"/>
    <w:rsid w:val="00EA6238"/>
    <w:rsid w:val="00EB693D"/>
    <w:rsid w:val="00ED72E1"/>
    <w:rsid w:val="00ED750D"/>
    <w:rsid w:val="00ED7CE3"/>
    <w:rsid w:val="00EE5A1B"/>
    <w:rsid w:val="00EF3B51"/>
    <w:rsid w:val="00EF67E7"/>
    <w:rsid w:val="00EF6C1F"/>
    <w:rsid w:val="00EF703E"/>
    <w:rsid w:val="00F12813"/>
    <w:rsid w:val="00F2120B"/>
    <w:rsid w:val="00F23D6E"/>
    <w:rsid w:val="00F27C89"/>
    <w:rsid w:val="00F32CA5"/>
    <w:rsid w:val="00F40957"/>
    <w:rsid w:val="00F51EAA"/>
    <w:rsid w:val="00F568EB"/>
    <w:rsid w:val="00F65364"/>
    <w:rsid w:val="00F72F59"/>
    <w:rsid w:val="00F7786E"/>
    <w:rsid w:val="00F83365"/>
    <w:rsid w:val="00F8584D"/>
    <w:rsid w:val="00F871CE"/>
    <w:rsid w:val="00F974D0"/>
    <w:rsid w:val="00FA25B1"/>
    <w:rsid w:val="00FA2AFF"/>
    <w:rsid w:val="00FA3071"/>
    <w:rsid w:val="00FB06F8"/>
    <w:rsid w:val="00FC3B7D"/>
    <w:rsid w:val="00FC54A2"/>
    <w:rsid w:val="00FD0DEA"/>
    <w:rsid w:val="00FD312C"/>
    <w:rsid w:val="00FD5110"/>
    <w:rsid w:val="00FF651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D91C5"/>
  <w15:chartTrackingRefBased/>
  <w15:docId w15:val="{6BC902BE-FC70-4A59-B704-3170723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CD9"/>
  </w:style>
  <w:style w:type="paragraph" w:styleId="Heading1">
    <w:name w:val="heading 1"/>
    <w:basedOn w:val="Normal"/>
    <w:link w:val="Heading1Char"/>
    <w:uiPriority w:val="9"/>
    <w:qFormat/>
    <w:rsid w:val="00F8584D"/>
    <w:pPr>
      <w:widowControl w:val="0"/>
      <w:autoSpaceDE w:val="0"/>
      <w:autoSpaceDN w:val="0"/>
      <w:ind w:left="827" w:hanging="697"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0CD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02396A"/>
    <w:pPr>
      <w:tabs>
        <w:tab w:val="left" w:pos="720"/>
        <w:tab w:val="left" w:pos="907"/>
        <w:tab w:val="left" w:pos="1267"/>
        <w:tab w:val="left" w:pos="1627"/>
      </w:tabs>
      <w:spacing w:line="240" w:lineRule="exact"/>
      <w:ind w:left="720" w:hanging="720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02396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2529D"/>
    <w:rPr>
      <w:sz w:val="16"/>
      <w:szCs w:val="16"/>
    </w:rPr>
  </w:style>
  <w:style w:type="paragraph" w:styleId="CommentText">
    <w:name w:val="annotation text"/>
    <w:basedOn w:val="Normal"/>
    <w:semiHidden/>
    <w:rsid w:val="0062529D"/>
  </w:style>
  <w:style w:type="paragraph" w:styleId="CommentSubject">
    <w:name w:val="annotation subject"/>
    <w:basedOn w:val="CommentText"/>
    <w:next w:val="CommentText"/>
    <w:semiHidden/>
    <w:rsid w:val="0062529D"/>
    <w:rPr>
      <w:b/>
      <w:bCs/>
    </w:rPr>
  </w:style>
  <w:style w:type="paragraph" w:styleId="Footer">
    <w:name w:val="footer"/>
    <w:basedOn w:val="Normal"/>
    <w:rsid w:val="00BB66F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78E1"/>
  </w:style>
  <w:style w:type="table" w:styleId="TableGrid">
    <w:name w:val="Table Grid"/>
    <w:basedOn w:val="TableNormal"/>
    <w:uiPriority w:val="39"/>
    <w:rsid w:val="004D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F2AD3"/>
  </w:style>
  <w:style w:type="paragraph" w:styleId="BodyText">
    <w:name w:val="Body Text"/>
    <w:basedOn w:val="Normal"/>
    <w:link w:val="BodyTextChar"/>
    <w:uiPriority w:val="99"/>
    <w:semiHidden/>
    <w:unhideWhenUsed/>
    <w:rsid w:val="00F858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8584D"/>
  </w:style>
  <w:style w:type="character" w:customStyle="1" w:styleId="Heading1Char">
    <w:name w:val="Heading 1 Char"/>
    <w:link w:val="Heading1"/>
    <w:uiPriority w:val="9"/>
    <w:rsid w:val="00F8584D"/>
    <w:rPr>
      <w:b/>
      <w:bCs/>
      <w:sz w:val="22"/>
      <w:szCs w:val="22"/>
    </w:rPr>
  </w:style>
  <w:style w:type="paragraph" w:styleId="ListParagraph">
    <w:name w:val="List Paragraph"/>
    <w:basedOn w:val="Normal"/>
    <w:uiPriority w:val="1"/>
    <w:qFormat/>
    <w:rsid w:val="00F8584D"/>
    <w:pPr>
      <w:widowControl w:val="0"/>
      <w:autoSpaceDE w:val="0"/>
      <w:autoSpaceDN w:val="0"/>
      <w:ind w:left="823" w:hanging="3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8584D"/>
    <w:pPr>
      <w:widowControl w:val="0"/>
      <w:autoSpaceDE w:val="0"/>
      <w:autoSpaceDN w:val="0"/>
      <w:spacing w:before="20"/>
      <w:ind w:left="120"/>
    </w:pPr>
    <w:rPr>
      <w:sz w:val="22"/>
      <w:szCs w:val="22"/>
    </w:rPr>
  </w:style>
  <w:style w:type="character" w:customStyle="1" w:styleId="HeaderChar">
    <w:name w:val="Header Char"/>
    <w:link w:val="Header"/>
    <w:uiPriority w:val="99"/>
    <w:rsid w:val="00BA4274"/>
  </w:style>
  <w:style w:type="character" w:styleId="PlaceholderText">
    <w:name w:val="Placeholder Text"/>
    <w:basedOn w:val="DefaultParagraphFont"/>
    <w:uiPriority w:val="99"/>
    <w:semiHidden/>
    <w:rsid w:val="00E11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7AA39CAAAA4CCCB434CF803FE70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0C8B0-DAAD-47E2-BC5C-43F241622364}"/>
      </w:docPartPr>
      <w:docPartBody>
        <w:p w:rsidR="0082110A" w:rsidRDefault="000C1119">
          <w:r w:rsidRPr="00732258">
            <w:rPr>
              <w:rStyle w:val="PlaceholderText"/>
            </w:rPr>
            <w:t>[Title]</w:t>
          </w:r>
        </w:p>
      </w:docPartBody>
    </w:docPart>
    <w:docPart>
      <w:docPartPr>
        <w:name w:val="19FE72FBAFC440ED91EC04D47DD22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35844-FA30-4072-966B-ED811271359F}"/>
      </w:docPartPr>
      <w:docPartBody>
        <w:p w:rsidR="0082110A" w:rsidRDefault="000C1119">
          <w:r w:rsidRPr="00732258">
            <w:rPr>
              <w:rStyle w:val="PlaceholderText"/>
            </w:rPr>
            <w:t>[Title]</w:t>
          </w:r>
        </w:p>
      </w:docPartBody>
    </w:docPart>
    <w:docPart>
      <w:docPartPr>
        <w:name w:val="45B1CC9F4DB746C4836D40345322A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67AD4-DE94-404D-9ABA-1DDFC756C3ED}"/>
      </w:docPartPr>
      <w:docPartBody>
        <w:p w:rsidR="00170AAE" w:rsidRDefault="00022CA1">
          <w:r w:rsidRPr="00C169C4">
            <w:rPr>
              <w:rStyle w:val="PlaceholderText"/>
            </w:rPr>
            <w:t>[Spec Type]</w:t>
          </w:r>
        </w:p>
      </w:docPartBody>
    </w:docPart>
    <w:docPart>
      <w:docPartPr>
        <w:name w:val="1CDFEBABDC9E4A1DB632870A30457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336C2-375F-4305-885D-FF0A339F123F}"/>
      </w:docPartPr>
      <w:docPartBody>
        <w:p w:rsidR="002C3F26" w:rsidRDefault="00F73863">
          <w:r w:rsidRPr="00C824F6">
            <w:rPr>
              <w:rStyle w:val="PlaceholderText"/>
            </w:rPr>
            <w:t>[Category]</w:t>
          </w:r>
        </w:p>
      </w:docPartBody>
    </w:docPart>
    <w:docPart>
      <w:docPartPr>
        <w:name w:val="5BFDE6DD0FEC4820A56A3C257B1DA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13697-7EA2-42D0-869D-D650A2E525EF}"/>
      </w:docPartPr>
      <w:docPartBody>
        <w:p w:rsidR="002C3F26" w:rsidRDefault="00F73863">
          <w:r w:rsidRPr="00C824F6">
            <w:rPr>
              <w:rStyle w:val="PlaceholderText"/>
            </w:rPr>
            <w:t>[Category Description]</w:t>
          </w:r>
        </w:p>
      </w:docPartBody>
    </w:docPart>
    <w:docPart>
      <w:docPartPr>
        <w:name w:val="9175D6935632481AAFA24CDC1DC96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D3440-6241-43CF-B0C9-41F8642290CA}"/>
      </w:docPartPr>
      <w:docPartBody>
        <w:p w:rsidR="005F2127" w:rsidRDefault="00743036">
          <w:pPr>
            <w:pStyle w:val="9175D6935632481AAFA24CDC1DC963FF"/>
          </w:pPr>
          <w:r w:rsidRPr="002F3416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119"/>
    <w:rsid w:val="000031C3"/>
    <w:rsid w:val="00022CA1"/>
    <w:rsid w:val="000C1119"/>
    <w:rsid w:val="00170AAE"/>
    <w:rsid w:val="002C3F26"/>
    <w:rsid w:val="0043113F"/>
    <w:rsid w:val="004A22FF"/>
    <w:rsid w:val="00562969"/>
    <w:rsid w:val="0056603D"/>
    <w:rsid w:val="005F2127"/>
    <w:rsid w:val="00743036"/>
    <w:rsid w:val="0082110A"/>
    <w:rsid w:val="008B43C7"/>
    <w:rsid w:val="008E560B"/>
    <w:rsid w:val="00F26F2D"/>
    <w:rsid w:val="00F7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F9A23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3863"/>
    <w:rPr>
      <w:color w:val="808080"/>
    </w:rPr>
  </w:style>
  <w:style w:type="paragraph" w:customStyle="1" w:styleId="9175D6935632481AAFA24CDC1DC963FF">
    <w:name w:val="9175D6935632481AAFA24CDC1DC963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7646B-F5FD-4347-94CD-AC1776E3F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8D41F-CAF7-444C-B23A-08D7E71DA9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BD8772-5BA3-423C-9ECF-2938035F60AB}"/>
</file>

<file path=customXml/itemProps4.xml><?xml version="1.0" encoding="utf-8"?>
<ds:datastoreItem xmlns:ds="http://schemas.openxmlformats.org/officeDocument/2006/customXml" ds:itemID="{CAB3F9AC-7A45-4A04-A0EB-563E1F05E4C7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463A32F2-63A3-4AA4-AEA9-3BF4B9B81F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F088FC-D322-47BC-A974-2A23133E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917 — Miscellaneous Protective Coatings</vt:lpstr>
      <vt:lpstr>917.03.02 Primer. Primer shall be an epoxy zinc rich primer supplied by the same</vt:lpstr>
    </vt:vector>
  </TitlesOfParts>
  <Company>MDOT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917 — Miscellaneous Protective Coatings</dc:title>
  <dc:subject>SPI</dc:subject>
  <dc:creator>tneal</dc:creator>
  <cp:keywords/>
  <dc:description/>
  <cp:lastModifiedBy>Roxy Guandique</cp:lastModifiedBy>
  <cp:revision>44</cp:revision>
  <cp:lastPrinted>2019-08-14T10:51:00Z</cp:lastPrinted>
  <dcterms:created xsi:type="dcterms:W3CDTF">2019-07-16T14:56:00Z</dcterms:created>
  <dcterms:modified xsi:type="dcterms:W3CDTF">2021-04-21T15:59:00Z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668f81f7-017b-4b9c-90b2-da734a4d7c20</vt:lpwstr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Primer and Qualification Requirements added to the Section and NEW formula tables added.</vt:lpwstr>
  </property>
  <property fmtid="{D5CDD505-2E9C-101B-9397-08002B2CF9AE}" pid="8" name="Submit">
    <vt:bool>false</vt:bool>
  </property>
  <property fmtid="{D5CDD505-2E9C-101B-9397-08002B2CF9AE}" pid="9" name="Release Status">
    <vt:lpwstr>Phase 3.2: Sent for Review: FHWA Approval</vt:lpwstr>
  </property>
  <property fmtid="{D5CDD505-2E9C-101B-9397-08002B2CF9AE}" pid="10" name="Office">
    <vt:lpwstr>OHD</vt:lpwstr>
  </property>
  <property fmtid="{D5CDD505-2E9C-101B-9397-08002B2CF9AE}" pid="11" name="Order">
    <vt:r8>9600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ExtendedDescription">
    <vt:lpwstr/>
  </property>
  <property fmtid="{D5CDD505-2E9C-101B-9397-08002B2CF9AE}" pid="15" name="_dlc_DocId">
    <vt:lpwstr>OHDIT-83662915-96</vt:lpwstr>
  </property>
  <property fmtid="{D5CDD505-2E9C-101B-9397-08002B2CF9AE}" pid="16" name="_dlc_DocIdUrl">
    <vt:lpwstr>https://mdotgov.sharepoint.com/sites/OHDITSuport/OHDDTSDEngineeringReview_DEV/_layouts/15/DocIdRedir.aspx?ID=OHDIT-83662915-96, OHDIT-83662915-96</vt:lpwstr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</Properties>
</file>