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FB" w:rsidRDefault="00C521FB" w:rsidP="00C521FB">
      <w:pPr>
        <w:spacing w:after="0" w:line="24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Stormwater Management for MDOT State Highway Administration Projects</w:t>
      </w:r>
    </w:p>
    <w:p w:rsidR="00C521FB" w:rsidRDefault="00C521FB" w:rsidP="00C521FB">
      <w:pPr>
        <w:spacing w:after="0" w:line="240" w:lineRule="auto"/>
        <w:rPr>
          <w:color w:val="000000"/>
        </w:rPr>
      </w:pPr>
    </w:p>
    <w:p w:rsidR="00C521FB" w:rsidRDefault="00C521FB" w:rsidP="00C521FB">
      <w:pPr>
        <w:spacing w:after="0" w:line="240" w:lineRule="auto"/>
        <w:rPr>
          <w:color w:val="000000"/>
        </w:rPr>
      </w:pPr>
      <w:r>
        <w:rPr>
          <w:color w:val="000000"/>
        </w:rPr>
        <w:t>The Maryland Department of Transportation State Highway Administration</w:t>
      </w:r>
      <w:r w:rsidR="005C6129">
        <w:rPr>
          <w:color w:val="000000"/>
        </w:rPr>
        <w:t xml:space="preserve"> (MDOT SHA)</w:t>
      </w:r>
      <w:r>
        <w:rPr>
          <w:color w:val="000000"/>
        </w:rPr>
        <w:t xml:space="preserve"> is presenting a </w:t>
      </w:r>
      <w:r w:rsidR="00230734">
        <w:rPr>
          <w:color w:val="000000"/>
        </w:rPr>
        <w:t>t</w:t>
      </w:r>
      <w:r>
        <w:rPr>
          <w:color w:val="000000"/>
        </w:rPr>
        <w:t xml:space="preserve">raining class </w:t>
      </w:r>
      <w:r w:rsidR="00230734">
        <w:rPr>
          <w:color w:val="000000"/>
        </w:rPr>
        <w:t xml:space="preserve">on May 9, 2018.  </w:t>
      </w:r>
      <w:r>
        <w:rPr>
          <w:color w:val="000000"/>
        </w:rPr>
        <w:t xml:space="preserve">The class will provide technical guidance for the preparation of </w:t>
      </w:r>
      <w:r w:rsidR="00230734">
        <w:rPr>
          <w:color w:val="000000"/>
        </w:rPr>
        <w:t>s</w:t>
      </w:r>
      <w:r>
        <w:rPr>
          <w:color w:val="000000"/>
        </w:rPr>
        <w:t xml:space="preserve">tormwater </w:t>
      </w:r>
      <w:r w:rsidR="00230734">
        <w:rPr>
          <w:color w:val="000000"/>
        </w:rPr>
        <w:t>m</w:t>
      </w:r>
      <w:r>
        <w:rPr>
          <w:color w:val="000000"/>
        </w:rPr>
        <w:t xml:space="preserve">anagement plans, computations, and reports for </w:t>
      </w:r>
      <w:r w:rsidR="00230734">
        <w:rPr>
          <w:color w:val="000000"/>
        </w:rPr>
        <w:t xml:space="preserve">MDOT SHA </w:t>
      </w:r>
      <w:r>
        <w:rPr>
          <w:color w:val="000000"/>
        </w:rPr>
        <w:t xml:space="preserve">projects. </w:t>
      </w:r>
    </w:p>
    <w:p w:rsidR="00C521FB" w:rsidRDefault="00C521FB" w:rsidP="00C521FB">
      <w:pPr>
        <w:spacing w:after="0" w:line="240" w:lineRule="auto"/>
        <w:rPr>
          <w:color w:val="000000"/>
        </w:rPr>
      </w:pPr>
    </w:p>
    <w:p w:rsidR="008946FB" w:rsidRDefault="00C521FB" w:rsidP="00C521FB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Date</w:t>
      </w:r>
      <w:r w:rsidR="00014E26">
        <w:rPr>
          <w:b/>
          <w:bCs/>
          <w:color w:val="000000"/>
        </w:rPr>
        <w:t>/Time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  <w:t>May 9, 2018</w:t>
      </w:r>
      <w:r w:rsidR="00014E26">
        <w:rPr>
          <w:color w:val="000000"/>
        </w:rPr>
        <w:t xml:space="preserve">, </w:t>
      </w:r>
      <w:r>
        <w:rPr>
          <w:color w:val="000000"/>
        </w:rPr>
        <w:t>8:00 am to noon</w:t>
      </w:r>
    </w:p>
    <w:p w:rsidR="00C521FB" w:rsidRDefault="00C521FB" w:rsidP="00C521FB">
      <w:pPr>
        <w:spacing w:after="0" w:line="240" w:lineRule="auto"/>
        <w:rPr>
          <w:color w:val="000000"/>
        </w:rPr>
      </w:pPr>
    </w:p>
    <w:p w:rsidR="00014E26" w:rsidRDefault="00014E26" w:rsidP="00C521FB">
      <w:pPr>
        <w:spacing w:after="0" w:line="240" w:lineRule="auto"/>
        <w:rPr>
          <w:b/>
          <w:bCs/>
          <w:color w:val="000000"/>
        </w:rPr>
      </w:pPr>
    </w:p>
    <w:p w:rsidR="008946FB" w:rsidRDefault="00C521FB" w:rsidP="00C521FB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Location: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946FB">
        <w:rPr>
          <w:color w:val="000000"/>
        </w:rPr>
        <w:t>Training Room 2</w:t>
      </w:r>
    </w:p>
    <w:p w:rsidR="00C521FB" w:rsidRDefault="00C521FB" w:rsidP="008946FB">
      <w:pP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MDOT State Highway Administration</w:t>
      </w:r>
    </w:p>
    <w:p w:rsidR="00C521FB" w:rsidRDefault="00C521FB" w:rsidP="00C521FB">
      <w:pP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707 North Calvert St</w:t>
      </w:r>
      <w:r w:rsidR="008946FB">
        <w:rPr>
          <w:color w:val="000000"/>
        </w:rPr>
        <w:t>reet</w:t>
      </w:r>
      <w:r>
        <w:t xml:space="preserve"> </w:t>
      </w:r>
    </w:p>
    <w:p w:rsidR="00C521FB" w:rsidRDefault="00C521FB" w:rsidP="00C521FB">
      <w:pP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>Baltimore MD</w:t>
      </w:r>
    </w:p>
    <w:p w:rsidR="00014E26" w:rsidRDefault="00014E26" w:rsidP="00014E26">
      <w:pPr>
        <w:spacing w:after="0" w:line="240" w:lineRule="auto"/>
        <w:rPr>
          <w:b/>
          <w:bCs/>
          <w:color w:val="000000"/>
        </w:rPr>
      </w:pPr>
    </w:p>
    <w:p w:rsidR="0099214D" w:rsidRPr="00712E20" w:rsidRDefault="00311F67">
      <w:r>
        <w:t xml:space="preserve">The </w:t>
      </w:r>
      <w:r w:rsidR="004C219C">
        <w:t xml:space="preserve">registration deadline is </w:t>
      </w:r>
      <w:r>
        <w:t>May 2, 2018.  To register, c</w:t>
      </w:r>
      <w:r w:rsidR="0099214D">
        <w:t xml:space="preserve">omplete the </w:t>
      </w:r>
      <w:r w:rsidR="00573F32">
        <w:t xml:space="preserve">information below </w:t>
      </w:r>
      <w:r w:rsidR="0099214D">
        <w:t xml:space="preserve">and email to </w:t>
      </w:r>
      <w:hyperlink r:id="rId5" w:history="1">
        <w:r w:rsidR="009F5C90" w:rsidRPr="003436B8">
          <w:rPr>
            <w:rStyle w:val="Hyperlink"/>
            <w:b/>
            <w:highlight w:val="yellow"/>
          </w:rPr>
          <w:t>SHAPRD@sha.state.md.us</w:t>
        </w:r>
      </w:hyperlink>
      <w:r w:rsidR="009F5C90" w:rsidRPr="00FE60FC">
        <w:t>.</w:t>
      </w:r>
      <w:r w:rsidR="009F5C90">
        <w:rPr>
          <w:b/>
        </w:rPr>
        <w:t xml:space="preserve">  </w:t>
      </w:r>
      <w:r w:rsidR="009F5C90" w:rsidRPr="00712E20">
        <w:t>We reserve the right to limit the number of attendees from each company</w:t>
      </w:r>
      <w:r w:rsidR="00014E26">
        <w:t>,</w:t>
      </w:r>
      <w:r w:rsidR="009F5C90" w:rsidRPr="00712E20">
        <w:t xml:space="preserve"> if necessary</w:t>
      </w:r>
      <w:r w:rsidR="00014E26">
        <w:t>,</w:t>
      </w:r>
      <w:r w:rsidR="0080126E" w:rsidRPr="00712E20">
        <w:t xml:space="preserve"> due to space limitations</w:t>
      </w:r>
      <w:r w:rsidR="009F5C90" w:rsidRPr="00712E20">
        <w:t>.</w:t>
      </w:r>
      <w:r w:rsidR="0099214D" w:rsidRPr="00712E2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737"/>
        <w:gridCol w:w="6475"/>
      </w:tblGrid>
      <w:tr w:rsidR="0099214D" w:rsidTr="00311F67"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99214D" w:rsidRDefault="0099214D" w:rsidP="0099214D">
            <w:pPr>
              <w:jc w:val="right"/>
            </w:pPr>
            <w:r>
              <w:t>Name:</w:t>
            </w:r>
          </w:p>
        </w:tc>
        <w:tc>
          <w:tcPr>
            <w:tcW w:w="6475" w:type="dxa"/>
          </w:tcPr>
          <w:p w:rsidR="0099214D" w:rsidRDefault="0099214D"/>
        </w:tc>
      </w:tr>
      <w:tr w:rsidR="0099214D" w:rsidTr="00311F67"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99214D" w:rsidRDefault="0099214D" w:rsidP="0099214D">
            <w:pPr>
              <w:jc w:val="right"/>
            </w:pPr>
            <w:r>
              <w:t>Company:</w:t>
            </w:r>
          </w:p>
        </w:tc>
        <w:tc>
          <w:tcPr>
            <w:tcW w:w="6475" w:type="dxa"/>
          </w:tcPr>
          <w:p w:rsidR="0099214D" w:rsidRDefault="0099214D"/>
        </w:tc>
      </w:tr>
      <w:tr w:rsidR="0099214D" w:rsidTr="00311F67">
        <w:tc>
          <w:tcPr>
            <w:tcW w:w="1121" w:type="dxa"/>
            <w:gridSpan w:val="2"/>
            <w:tcBorders>
              <w:top w:val="nil"/>
              <w:left w:val="nil"/>
              <w:bottom w:val="nil"/>
            </w:tcBorders>
          </w:tcPr>
          <w:p w:rsidR="0099214D" w:rsidRDefault="0099214D" w:rsidP="0099214D">
            <w:pPr>
              <w:jc w:val="right"/>
            </w:pPr>
            <w:r>
              <w:t>Email: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99214D" w:rsidRDefault="0099214D"/>
        </w:tc>
      </w:tr>
      <w:tr w:rsidR="0099214D" w:rsidTr="009F5C90">
        <w:tc>
          <w:tcPr>
            <w:tcW w:w="7596" w:type="dxa"/>
            <w:gridSpan w:val="3"/>
            <w:tcBorders>
              <w:top w:val="nil"/>
              <w:left w:val="nil"/>
              <w:right w:val="nil"/>
            </w:tcBorders>
          </w:tcPr>
          <w:p w:rsidR="0099214D" w:rsidRDefault="0099214D" w:rsidP="0099214D"/>
          <w:p w:rsidR="0099214D" w:rsidRDefault="0099214D" w:rsidP="0099214D">
            <w:r>
              <w:t>Optional:  Please indicate below any questions you would like to see answered as part of this training:</w:t>
            </w:r>
          </w:p>
        </w:tc>
      </w:tr>
      <w:tr w:rsidR="0099214D" w:rsidTr="0099214D">
        <w:trPr>
          <w:trHeight w:val="371"/>
        </w:trPr>
        <w:tc>
          <w:tcPr>
            <w:tcW w:w="384" w:type="dxa"/>
          </w:tcPr>
          <w:p w:rsidR="0099214D" w:rsidRDefault="0099214D">
            <w:r>
              <w:t>1.</w:t>
            </w:r>
          </w:p>
        </w:tc>
        <w:tc>
          <w:tcPr>
            <w:tcW w:w="7212" w:type="dxa"/>
            <w:gridSpan w:val="2"/>
          </w:tcPr>
          <w:p w:rsidR="0099214D" w:rsidRDefault="0099214D"/>
        </w:tc>
      </w:tr>
      <w:tr w:rsidR="0099214D" w:rsidTr="0099214D">
        <w:trPr>
          <w:trHeight w:val="368"/>
        </w:trPr>
        <w:tc>
          <w:tcPr>
            <w:tcW w:w="384" w:type="dxa"/>
          </w:tcPr>
          <w:p w:rsidR="0099214D" w:rsidRDefault="0099214D">
            <w:r>
              <w:t>2.</w:t>
            </w:r>
          </w:p>
        </w:tc>
        <w:tc>
          <w:tcPr>
            <w:tcW w:w="7212" w:type="dxa"/>
            <w:gridSpan w:val="2"/>
          </w:tcPr>
          <w:p w:rsidR="0099214D" w:rsidRDefault="0099214D"/>
        </w:tc>
      </w:tr>
      <w:tr w:rsidR="0099214D" w:rsidTr="0099214D">
        <w:trPr>
          <w:trHeight w:val="368"/>
        </w:trPr>
        <w:tc>
          <w:tcPr>
            <w:tcW w:w="384" w:type="dxa"/>
          </w:tcPr>
          <w:p w:rsidR="0099214D" w:rsidRDefault="0099214D">
            <w:r>
              <w:t>3.</w:t>
            </w:r>
          </w:p>
        </w:tc>
        <w:tc>
          <w:tcPr>
            <w:tcW w:w="7212" w:type="dxa"/>
            <w:gridSpan w:val="2"/>
          </w:tcPr>
          <w:p w:rsidR="0099214D" w:rsidRDefault="0099214D"/>
        </w:tc>
      </w:tr>
      <w:tr w:rsidR="0099214D" w:rsidTr="0099214D">
        <w:trPr>
          <w:trHeight w:val="368"/>
        </w:trPr>
        <w:tc>
          <w:tcPr>
            <w:tcW w:w="384" w:type="dxa"/>
          </w:tcPr>
          <w:p w:rsidR="0099214D" w:rsidRDefault="0099214D">
            <w:r>
              <w:t>4.</w:t>
            </w:r>
          </w:p>
        </w:tc>
        <w:tc>
          <w:tcPr>
            <w:tcW w:w="7212" w:type="dxa"/>
            <w:gridSpan w:val="2"/>
          </w:tcPr>
          <w:p w:rsidR="0099214D" w:rsidRDefault="0099214D"/>
        </w:tc>
      </w:tr>
      <w:tr w:rsidR="0099214D" w:rsidTr="0099214D">
        <w:trPr>
          <w:trHeight w:val="368"/>
        </w:trPr>
        <w:tc>
          <w:tcPr>
            <w:tcW w:w="384" w:type="dxa"/>
          </w:tcPr>
          <w:p w:rsidR="0099214D" w:rsidRDefault="0099214D">
            <w:r>
              <w:t>5.</w:t>
            </w:r>
          </w:p>
        </w:tc>
        <w:tc>
          <w:tcPr>
            <w:tcW w:w="7212" w:type="dxa"/>
            <w:gridSpan w:val="2"/>
          </w:tcPr>
          <w:p w:rsidR="0099214D" w:rsidRDefault="0099214D"/>
        </w:tc>
      </w:tr>
    </w:tbl>
    <w:p w:rsidR="0099214D" w:rsidRDefault="0099214D" w:rsidP="001C4503"/>
    <w:sectPr w:rsidR="0099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FB"/>
    <w:rsid w:val="00014E26"/>
    <w:rsid w:val="001C4503"/>
    <w:rsid w:val="00230734"/>
    <w:rsid w:val="00311F67"/>
    <w:rsid w:val="0032737A"/>
    <w:rsid w:val="004C219C"/>
    <w:rsid w:val="00573F32"/>
    <w:rsid w:val="005C6129"/>
    <w:rsid w:val="00620044"/>
    <w:rsid w:val="00712E20"/>
    <w:rsid w:val="0080126E"/>
    <w:rsid w:val="008946FB"/>
    <w:rsid w:val="0099214D"/>
    <w:rsid w:val="009F5C90"/>
    <w:rsid w:val="00A03C15"/>
    <w:rsid w:val="00C521FB"/>
    <w:rsid w:val="00C7045B"/>
    <w:rsid w:val="00D674C8"/>
    <w:rsid w:val="00E5441F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BD48-8FBC-40B9-A9A2-86DA36FB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FB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PRD@sha.state.md.u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B64D5112CC478A1E81D1AF14FF69" ma:contentTypeVersion="1" ma:contentTypeDescription="Create a new document." ma:contentTypeScope="" ma:versionID="0e6f7e0c73cbfec9079d3741d5534cbe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38CD8D-6399-49A0-A1F4-3573D97AE9FE}"/>
</file>

<file path=customXml/itemProps2.xml><?xml version="1.0" encoding="utf-8"?>
<ds:datastoreItem xmlns:ds="http://schemas.openxmlformats.org/officeDocument/2006/customXml" ds:itemID="{16BCF1A6-A869-4B50-8345-699A503104F0}"/>
</file>

<file path=customXml/itemProps3.xml><?xml version="1.0" encoding="utf-8"?>
<ds:datastoreItem xmlns:ds="http://schemas.openxmlformats.org/officeDocument/2006/customXml" ds:itemID="{BE155CB3-5CF0-4449-9F86-57FE27BD1F1C}"/>
</file>

<file path=customXml/itemProps4.xml><?xml version="1.0" encoding="utf-8"?>
<ds:datastoreItem xmlns:ds="http://schemas.openxmlformats.org/officeDocument/2006/customXml" ds:itemID="{04E909AE-E3A8-4697-8F00-03068FE8B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Ridler</dc:creator>
  <cp:keywords/>
  <dc:description/>
  <cp:lastModifiedBy>Ungkana Kelly</cp:lastModifiedBy>
  <cp:revision>2</cp:revision>
  <cp:lastPrinted>2018-04-09T17:27:00Z</cp:lastPrinted>
  <dcterms:created xsi:type="dcterms:W3CDTF">2018-04-10T11:19:00Z</dcterms:created>
  <dcterms:modified xsi:type="dcterms:W3CDTF">2018-04-10T11:19:00Z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0x01010022CFB64D5112CC478A1E81D1AF14FF69</vt:lpwstr>
  </property>
</Properties>
</file>